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C3388" w14:textId="4C98E3F2" w:rsidR="009300CC" w:rsidRDefault="009300CC" w:rsidP="009300CC">
      <w:pPr>
        <w:jc w:val="center"/>
        <w:rPr>
          <w:rFonts w:ascii="Arial" w:hAnsi="Arial" w:cs="Arial"/>
          <w:sz w:val="24"/>
          <w:szCs w:val="24"/>
        </w:rPr>
      </w:pPr>
      <w:r w:rsidRPr="009300CC">
        <w:rPr>
          <w:rFonts w:ascii="Arial" w:hAnsi="Arial" w:cs="Arial"/>
          <w:sz w:val="24"/>
          <w:szCs w:val="24"/>
        </w:rPr>
        <w:t xml:space="preserve">Notes from </w:t>
      </w:r>
      <w:r>
        <w:rPr>
          <w:rFonts w:ascii="Arial" w:hAnsi="Arial" w:cs="Arial"/>
          <w:sz w:val="24"/>
          <w:szCs w:val="24"/>
        </w:rPr>
        <w:t>Genesis 1-12 and Psalm 1-7</w:t>
      </w:r>
    </w:p>
    <w:p w14:paraId="206DA098" w14:textId="1439A65C" w:rsidR="009300CC" w:rsidRDefault="009300CC" w:rsidP="009300CC">
      <w:pPr>
        <w:jc w:val="center"/>
        <w:rPr>
          <w:rFonts w:ascii="Arial" w:hAnsi="Arial" w:cs="Arial"/>
          <w:sz w:val="24"/>
          <w:szCs w:val="24"/>
        </w:rPr>
      </w:pPr>
      <w:r>
        <w:rPr>
          <w:rFonts w:ascii="Arial" w:hAnsi="Arial" w:cs="Arial"/>
          <w:sz w:val="24"/>
          <w:szCs w:val="24"/>
        </w:rPr>
        <w:t>Week One of the Two Year Bible Reading Plan</w:t>
      </w:r>
    </w:p>
    <w:p w14:paraId="083D662C" w14:textId="77777777" w:rsidR="003B42A5" w:rsidRDefault="003B42A5" w:rsidP="009300CC"/>
    <w:p w14:paraId="75E09019" w14:textId="1B923E2C" w:rsidR="009300CC" w:rsidRDefault="009300CC" w:rsidP="009300CC">
      <w:r>
        <w:t xml:space="preserve">Here are some insights shared from week one’s discussion on Genesis 1-12 and Psalm 1-7.  I would like to encourage you to make Bible reading a part of your lifestyle.  The Bible should not be an optional part of our lives.  Just as we need to brush our teeth, keep up your hygiene, comb our hair and eat each day, the Word of God should be just as essential.  The church crumbles and so does the world around us because of man’s constant attempts to keep God at bay.  However, for the believer, God, His Word, His people are a necessity for us.  Our relationship with Christ should put Him in the center of all we do.  </w:t>
      </w:r>
      <w:r w:rsidR="003B42A5">
        <w:t xml:space="preserve">Be encouraged to </w:t>
      </w:r>
      <w:r>
        <w:t xml:space="preserve">not see this study or your future time in God’s Word as an option, or add in, God’s Word is our life’s anchor.  </w:t>
      </w:r>
    </w:p>
    <w:p w14:paraId="3084DF2B" w14:textId="683B0DC4" w:rsidR="009300CC" w:rsidRPr="00131095" w:rsidRDefault="009300CC" w:rsidP="009300CC">
      <w:pPr>
        <w:rPr>
          <w:rFonts w:ascii="Arial" w:hAnsi="Arial" w:cs="Arial"/>
          <w:b/>
          <w:bCs/>
          <w:sz w:val="24"/>
          <w:szCs w:val="24"/>
        </w:rPr>
      </w:pPr>
      <w:r w:rsidRPr="00131095">
        <w:rPr>
          <w:rFonts w:ascii="Arial" w:hAnsi="Arial" w:cs="Arial"/>
          <w:b/>
          <w:bCs/>
          <w:sz w:val="24"/>
          <w:szCs w:val="24"/>
        </w:rPr>
        <w:t>Genesis 1</w:t>
      </w:r>
      <w:r w:rsidR="00BF2B6B" w:rsidRPr="00131095">
        <w:rPr>
          <w:rFonts w:ascii="Arial" w:hAnsi="Arial" w:cs="Arial"/>
          <w:b/>
          <w:bCs/>
          <w:sz w:val="24"/>
          <w:szCs w:val="24"/>
        </w:rPr>
        <w:t>-2:3</w:t>
      </w:r>
      <w:r w:rsidRPr="00131095">
        <w:rPr>
          <w:rFonts w:ascii="Arial" w:hAnsi="Arial" w:cs="Arial"/>
          <w:b/>
          <w:bCs/>
          <w:sz w:val="24"/>
          <w:szCs w:val="24"/>
        </w:rPr>
        <w:t xml:space="preserve"> – The Creation Story</w:t>
      </w:r>
    </w:p>
    <w:p w14:paraId="60137838" w14:textId="0483F140" w:rsidR="009300CC" w:rsidRPr="004C32AB" w:rsidRDefault="009300CC" w:rsidP="009300CC">
      <w:pPr>
        <w:rPr>
          <w:rStyle w:val="text"/>
          <w:rFonts w:eastAsia="Times New Roman" w:cstheme="minorHAnsi"/>
          <w:color w:val="000000"/>
          <w:shd w:val="clear" w:color="auto" w:fill="FFFFFF"/>
        </w:rPr>
      </w:pPr>
      <w:r>
        <w:t>We had some wonderful insights into how Genesis 1 spoke to us in different ways.  We see the power of God’s Word at work as He creates each day.  As it was morning and evening during each process of His Creation.  In Bible times, the days of the week were just referred to as the First day, or the second day and so on.  The same with the months, as in Genesis 7:11, “</w:t>
      </w:r>
      <w:r>
        <w:rPr>
          <w:rStyle w:val="text"/>
          <w:rFonts w:ascii="Segoe UI" w:eastAsia="Times New Roman" w:hAnsi="Segoe UI" w:cs="Segoe UI"/>
          <w:color w:val="000000"/>
          <w:sz w:val="24"/>
          <w:szCs w:val="24"/>
          <w:shd w:val="clear" w:color="auto" w:fill="FFFFFF"/>
        </w:rPr>
        <w:t>In the six hundredth year of Noah’s life, in the second month, on the seventeenth day of the month, on that day all the fountains of the great deep burst open, and the floodgates of the sky were opened.</w:t>
      </w:r>
      <w:r>
        <w:rPr>
          <w:rFonts w:ascii="Segoe UI" w:eastAsia="Times New Roman" w:hAnsi="Segoe UI" w:cs="Segoe UI"/>
          <w:color w:val="000000"/>
          <w:sz w:val="24"/>
          <w:szCs w:val="24"/>
          <w:shd w:val="clear" w:color="auto" w:fill="FFFFFF"/>
        </w:rPr>
        <w:t> </w:t>
      </w:r>
      <w:r>
        <w:rPr>
          <w:rStyle w:val="text"/>
          <w:rFonts w:ascii="Segoe UI" w:eastAsia="Times New Roman" w:hAnsi="Segoe UI" w:cs="Segoe UI"/>
          <w:b/>
          <w:bCs/>
          <w:color w:val="000000"/>
          <w:sz w:val="24"/>
          <w:szCs w:val="24"/>
          <w:shd w:val="clear" w:color="auto" w:fill="FFFFFF"/>
          <w:vertAlign w:val="superscript"/>
        </w:rPr>
        <w:t>12 </w:t>
      </w:r>
      <w:r>
        <w:rPr>
          <w:rStyle w:val="text"/>
          <w:rFonts w:ascii="Segoe UI" w:eastAsia="Times New Roman" w:hAnsi="Segoe UI" w:cs="Segoe UI"/>
          <w:color w:val="000000"/>
          <w:sz w:val="24"/>
          <w:szCs w:val="24"/>
          <w:shd w:val="clear" w:color="auto" w:fill="FFFFFF"/>
        </w:rPr>
        <w:t>The rain </w:t>
      </w:r>
      <w:r>
        <w:rPr>
          <w:rStyle w:val="text"/>
          <w:rFonts w:ascii="Segoe UI" w:eastAsia="Times New Roman" w:hAnsi="Segoe UI" w:cs="Segoe UI"/>
          <w:color w:val="000000"/>
          <w:sz w:val="15"/>
          <w:szCs w:val="15"/>
          <w:shd w:val="clear" w:color="auto" w:fill="FFFFFF"/>
          <w:vertAlign w:val="superscript"/>
        </w:rPr>
        <w:t>[</w:t>
      </w:r>
      <w:proofErr w:type="spellStart"/>
      <w:r>
        <w:rPr>
          <w:rStyle w:val="text"/>
          <w:rFonts w:ascii="Segoe UI" w:eastAsia="Times New Roman" w:hAnsi="Segoe UI" w:cs="Segoe UI"/>
          <w:color w:val="000000"/>
          <w:sz w:val="15"/>
          <w:szCs w:val="15"/>
          <w:shd w:val="clear" w:color="auto" w:fill="FFFFFF"/>
          <w:vertAlign w:val="superscript"/>
        </w:rPr>
        <w:fldChar w:fldCharType="begin"/>
      </w:r>
      <w:r>
        <w:rPr>
          <w:rStyle w:val="text"/>
          <w:rFonts w:ascii="Segoe UI" w:eastAsia="Times New Roman" w:hAnsi="Segoe UI" w:cs="Segoe UI"/>
          <w:color w:val="000000"/>
          <w:sz w:val="15"/>
          <w:szCs w:val="15"/>
          <w:shd w:val="clear" w:color="auto" w:fill="FFFFFF"/>
          <w:vertAlign w:val="superscript"/>
        </w:rPr>
        <w:instrText xml:space="preserve"> HYPERLINK "https://www.biblegateway.com/passage/?search=Genesis+7&amp;version=NASB" \l "fen-NASB-172i" \o "See footnote i" </w:instrText>
      </w:r>
      <w:r>
        <w:rPr>
          <w:rStyle w:val="text"/>
          <w:rFonts w:ascii="Segoe UI" w:eastAsia="Times New Roman" w:hAnsi="Segoe UI" w:cs="Segoe UI"/>
          <w:color w:val="000000"/>
          <w:sz w:val="15"/>
          <w:szCs w:val="15"/>
          <w:shd w:val="clear" w:color="auto" w:fill="FFFFFF"/>
          <w:vertAlign w:val="superscript"/>
        </w:rPr>
      </w:r>
      <w:r>
        <w:rPr>
          <w:rStyle w:val="text"/>
          <w:rFonts w:ascii="Segoe UI" w:eastAsia="Times New Roman" w:hAnsi="Segoe UI" w:cs="Segoe UI"/>
          <w:color w:val="000000"/>
          <w:sz w:val="15"/>
          <w:szCs w:val="15"/>
          <w:shd w:val="clear" w:color="auto" w:fill="FFFFFF"/>
          <w:vertAlign w:val="superscript"/>
        </w:rPr>
        <w:fldChar w:fldCharType="separate"/>
      </w:r>
      <w:r>
        <w:rPr>
          <w:rStyle w:val="Hyperlink"/>
          <w:rFonts w:ascii="Segoe UI" w:eastAsia="Times New Roman" w:hAnsi="Segoe UI" w:cs="Segoe UI"/>
          <w:color w:val="4A4A4A"/>
          <w:sz w:val="15"/>
          <w:szCs w:val="15"/>
          <w:shd w:val="clear" w:color="auto" w:fill="FFFFFF"/>
          <w:vertAlign w:val="superscript"/>
        </w:rPr>
        <w:t>i</w:t>
      </w:r>
      <w:proofErr w:type="spellEnd"/>
      <w:r>
        <w:rPr>
          <w:rStyle w:val="text"/>
          <w:rFonts w:ascii="Segoe UI" w:eastAsia="Times New Roman" w:hAnsi="Segoe UI" w:cs="Segoe UI"/>
          <w:color w:val="000000"/>
          <w:sz w:val="15"/>
          <w:szCs w:val="15"/>
          <w:shd w:val="clear" w:color="auto" w:fill="FFFFFF"/>
          <w:vertAlign w:val="superscript"/>
        </w:rPr>
        <w:fldChar w:fldCharType="end"/>
      </w:r>
      <w:r>
        <w:rPr>
          <w:rStyle w:val="text"/>
          <w:rFonts w:ascii="Segoe UI" w:eastAsia="Times New Roman" w:hAnsi="Segoe UI" w:cs="Segoe UI"/>
          <w:color w:val="000000"/>
          <w:sz w:val="15"/>
          <w:szCs w:val="15"/>
          <w:shd w:val="clear" w:color="auto" w:fill="FFFFFF"/>
          <w:vertAlign w:val="superscript"/>
        </w:rPr>
        <w:t>]</w:t>
      </w:r>
      <w:r>
        <w:rPr>
          <w:rStyle w:val="text"/>
          <w:rFonts w:ascii="Segoe UI" w:eastAsia="Times New Roman" w:hAnsi="Segoe UI" w:cs="Segoe UI"/>
          <w:color w:val="000000"/>
          <w:sz w:val="24"/>
          <w:szCs w:val="24"/>
          <w:shd w:val="clear" w:color="auto" w:fill="FFFFFF"/>
        </w:rPr>
        <w:t xml:space="preserve">fell upon the earth for forty days and forty nights.” </w:t>
      </w:r>
      <w:r w:rsidRPr="004C32AB">
        <w:rPr>
          <w:rStyle w:val="text"/>
          <w:rFonts w:eastAsia="Times New Roman" w:cstheme="minorHAnsi"/>
          <w:color w:val="000000"/>
          <w:shd w:val="clear" w:color="auto" w:fill="FFFFFF"/>
        </w:rPr>
        <w:t>In the same way we can co</w:t>
      </w:r>
      <w:r w:rsidR="004C32AB" w:rsidRPr="004C32AB">
        <w:rPr>
          <w:rStyle w:val="text"/>
          <w:rFonts w:eastAsia="Times New Roman" w:cstheme="minorHAnsi"/>
          <w:color w:val="000000"/>
          <w:shd w:val="clear" w:color="auto" w:fill="FFFFFF"/>
        </w:rPr>
        <w:t>unt</w:t>
      </w:r>
      <w:r w:rsidRPr="004C32AB">
        <w:rPr>
          <w:rStyle w:val="text"/>
          <w:rFonts w:eastAsia="Times New Roman" w:cstheme="minorHAnsi"/>
          <w:color w:val="000000"/>
          <w:shd w:val="clear" w:color="auto" w:fill="FFFFFF"/>
        </w:rPr>
        <w:t xml:space="preserve"> back from Adam’s life as God’s Word tells us that Adam was created on the sixth day when the earth was just 5 days old.  Counting from Adam’s genealogy to Noah’s we can calculate the age of the earth.  As we have a Biblical account of God’s days of creation to the creation of Adam to the end of Adam’s life. </w:t>
      </w:r>
    </w:p>
    <w:p w14:paraId="3D1C2ABE" w14:textId="5EDFD6C3" w:rsidR="009300CC" w:rsidRPr="004C32AB" w:rsidRDefault="009300CC" w:rsidP="009300CC">
      <w:pPr>
        <w:rPr>
          <w:rFonts w:cstheme="minorHAnsi"/>
        </w:rPr>
      </w:pPr>
      <w:r w:rsidRPr="004C32AB">
        <w:rPr>
          <w:rStyle w:val="text"/>
          <w:rFonts w:eastAsia="Times New Roman" w:cstheme="minorHAnsi"/>
          <w:color w:val="000000"/>
          <w:shd w:val="clear" w:color="auto" w:fill="FFFFFF"/>
        </w:rPr>
        <w:t xml:space="preserve">We discussed the power of God’s Word to speak out light, </w:t>
      </w:r>
      <w:proofErr w:type="gramStart"/>
      <w:r w:rsidRPr="004C32AB">
        <w:rPr>
          <w:rStyle w:val="text"/>
          <w:rFonts w:eastAsia="Times New Roman" w:cstheme="minorHAnsi"/>
          <w:color w:val="000000"/>
          <w:shd w:val="clear" w:color="auto" w:fill="FFFFFF"/>
        </w:rPr>
        <w:t>earth</w:t>
      </w:r>
      <w:proofErr w:type="gramEnd"/>
      <w:r w:rsidRPr="004C32AB">
        <w:rPr>
          <w:rStyle w:val="text"/>
          <w:rFonts w:eastAsia="Times New Roman" w:cstheme="minorHAnsi"/>
          <w:color w:val="000000"/>
          <w:shd w:val="clear" w:color="auto" w:fill="FFFFFF"/>
        </w:rPr>
        <w:t xml:space="preserve"> and life to a void and dark space.   We discussed how we can be assured that Christ was present during creation as Genesis 1:</w:t>
      </w:r>
      <w:r w:rsidRPr="004C32AB">
        <w:rPr>
          <w:rFonts w:cstheme="minorHAnsi"/>
        </w:rPr>
        <w:t>26-27 described the creation of man,</w:t>
      </w:r>
      <w:r>
        <w:t xml:space="preserve"> “</w:t>
      </w:r>
      <w:r>
        <w:rPr>
          <w:rStyle w:val="text"/>
          <w:rFonts w:ascii="Segoe UI" w:eastAsia="Times New Roman" w:hAnsi="Segoe UI" w:cs="Segoe UI"/>
          <w:b/>
          <w:bCs/>
          <w:color w:val="000000"/>
          <w:sz w:val="24"/>
          <w:szCs w:val="24"/>
          <w:shd w:val="clear" w:color="auto" w:fill="FFFFFF"/>
          <w:vertAlign w:val="superscript"/>
        </w:rPr>
        <w:t> </w:t>
      </w:r>
      <w:r>
        <w:rPr>
          <w:rStyle w:val="text"/>
          <w:rFonts w:ascii="Segoe UI" w:eastAsia="Times New Roman" w:hAnsi="Segoe UI" w:cs="Segoe UI"/>
          <w:color w:val="000000"/>
          <w:sz w:val="24"/>
          <w:szCs w:val="24"/>
          <w:shd w:val="clear" w:color="auto" w:fill="FFFFFF"/>
        </w:rPr>
        <w:t>Then God said, “Let Us make mankind in Our image, according to Our likeness; and let them rule over the fish of the sea and over the birds of the sky and over the livestock and over all the earth, and over every crawling thing that crawls on the earth.”</w:t>
      </w:r>
      <w:r>
        <w:rPr>
          <w:rFonts w:ascii="Segoe UI" w:eastAsia="Times New Roman" w:hAnsi="Segoe UI" w:cs="Segoe UI"/>
          <w:color w:val="000000"/>
          <w:sz w:val="24"/>
          <w:szCs w:val="24"/>
          <w:shd w:val="clear" w:color="auto" w:fill="FFFFFF"/>
        </w:rPr>
        <w:t> </w:t>
      </w:r>
      <w:r>
        <w:rPr>
          <w:rStyle w:val="text"/>
          <w:rFonts w:ascii="Segoe UI" w:eastAsia="Times New Roman" w:hAnsi="Segoe UI" w:cs="Segoe UI"/>
          <w:b/>
          <w:bCs/>
          <w:color w:val="000000"/>
          <w:sz w:val="24"/>
          <w:szCs w:val="24"/>
          <w:shd w:val="clear" w:color="auto" w:fill="FFFFFF"/>
          <w:vertAlign w:val="superscript"/>
        </w:rPr>
        <w:t>27 </w:t>
      </w:r>
      <w:r>
        <w:rPr>
          <w:rStyle w:val="text"/>
          <w:rFonts w:ascii="Segoe UI" w:eastAsia="Times New Roman" w:hAnsi="Segoe UI" w:cs="Segoe UI"/>
          <w:color w:val="000000"/>
          <w:sz w:val="24"/>
          <w:szCs w:val="24"/>
          <w:shd w:val="clear" w:color="auto" w:fill="FFFFFF"/>
        </w:rPr>
        <w:t>So God created man in His own image, in the image of God He created him; male and female He created them.</w:t>
      </w:r>
      <w:r>
        <w:rPr>
          <w:rFonts w:ascii="Segoe UI" w:eastAsia="Times New Roman" w:hAnsi="Segoe UI" w:cs="Segoe UI"/>
          <w:color w:val="000000"/>
          <w:sz w:val="24"/>
          <w:szCs w:val="24"/>
          <w:shd w:val="clear" w:color="auto" w:fill="FFFFFF"/>
        </w:rPr>
        <w:t> </w:t>
      </w:r>
      <w:r w:rsidRPr="004C32AB">
        <w:rPr>
          <w:rFonts w:eastAsia="Times New Roman" w:cstheme="minorHAnsi"/>
          <w:color w:val="000000"/>
          <w:shd w:val="clear" w:color="auto" w:fill="FFFFFF"/>
        </w:rPr>
        <w:t xml:space="preserve">In verse 27, the narrations </w:t>
      </w:r>
      <w:proofErr w:type="gramStart"/>
      <w:r w:rsidRPr="004C32AB">
        <w:rPr>
          <w:rFonts w:eastAsia="Times New Roman" w:cstheme="minorHAnsi"/>
          <w:color w:val="000000"/>
          <w:shd w:val="clear" w:color="auto" w:fill="FFFFFF"/>
        </w:rPr>
        <w:t>revert back</w:t>
      </w:r>
      <w:proofErr w:type="gramEnd"/>
      <w:r w:rsidRPr="004C32AB">
        <w:rPr>
          <w:rFonts w:eastAsia="Times New Roman" w:cstheme="minorHAnsi"/>
          <w:color w:val="000000"/>
          <w:shd w:val="clear" w:color="auto" w:fill="FFFFFF"/>
        </w:rPr>
        <w:t xml:space="preserve"> to the singular, showing the triune nature of God.  We discussed how God is a God of order and that when He created man, He did not leave room for any other options.  We were created in the image of God and created as either male or female.  There is no room for assignments.  We are the gender we were created with not assigned.  We when go outside God’s order we will end up with chaos.  </w:t>
      </w:r>
    </w:p>
    <w:p w14:paraId="0887135B" w14:textId="4C3EDB2B" w:rsidR="009300CC" w:rsidRPr="00131095" w:rsidRDefault="009300CC" w:rsidP="009300CC">
      <w:pPr>
        <w:rPr>
          <w:rFonts w:ascii="Arial" w:hAnsi="Arial" w:cs="Arial"/>
          <w:b/>
          <w:bCs/>
          <w:sz w:val="24"/>
          <w:szCs w:val="24"/>
        </w:rPr>
      </w:pPr>
      <w:r w:rsidRPr="00131095">
        <w:rPr>
          <w:rFonts w:ascii="Arial" w:hAnsi="Arial" w:cs="Arial"/>
          <w:b/>
          <w:bCs/>
          <w:sz w:val="24"/>
          <w:szCs w:val="24"/>
        </w:rPr>
        <w:t>Psalm 1 – The Importance of God’s Word</w:t>
      </w:r>
    </w:p>
    <w:p w14:paraId="5B951B62" w14:textId="421542E6" w:rsidR="009300CC" w:rsidRPr="00AB2D41" w:rsidRDefault="009300CC" w:rsidP="009300CC">
      <w:pPr>
        <w:rPr>
          <w:rStyle w:val="text"/>
          <w:rFonts w:ascii="Arial" w:hAnsi="Arial" w:cs="Arial"/>
          <w:color w:val="000000"/>
          <w:sz w:val="20"/>
          <w:szCs w:val="20"/>
          <w:shd w:val="clear" w:color="auto" w:fill="FFFFFF"/>
        </w:rPr>
      </w:pPr>
      <w:proofErr w:type="gramStart"/>
      <w:r w:rsidRPr="004C32AB">
        <w:rPr>
          <w:rFonts w:cstheme="minorHAnsi"/>
        </w:rPr>
        <w:t>Psalm 1,</w:t>
      </w:r>
      <w:proofErr w:type="gramEnd"/>
      <w:r w:rsidRPr="004C32AB">
        <w:rPr>
          <w:rFonts w:cstheme="minorHAnsi"/>
        </w:rPr>
        <w:t xml:space="preserve"> is the commission for righteous living.  It is obtained by a steadfast reliance on God’s Word.</w:t>
      </w:r>
      <w:r>
        <w:rPr>
          <w:rFonts w:ascii="Arial" w:hAnsi="Arial" w:cs="Arial"/>
          <w:sz w:val="24"/>
          <w:szCs w:val="24"/>
        </w:rPr>
        <w:t xml:space="preserve">  “</w:t>
      </w:r>
      <w:r>
        <w:rPr>
          <w:rStyle w:val="text"/>
          <w:rFonts w:ascii="Segoe UI" w:hAnsi="Segoe UI" w:cs="Segoe UI"/>
          <w:color w:val="000000"/>
          <w:shd w:val="clear" w:color="auto" w:fill="FFFFFF"/>
        </w:rPr>
        <w:t xml:space="preserve">Blessed is the person who does not walk in the counsel of the wicked, nor stand in the path of sinners, nor sit in the seat of scoffers! </w:t>
      </w:r>
      <w:r>
        <w:rPr>
          <w:rStyle w:val="text"/>
          <w:rFonts w:ascii="Segoe UI" w:hAnsi="Segoe UI" w:cs="Segoe UI"/>
          <w:b/>
          <w:bCs/>
          <w:color w:val="000000"/>
          <w:shd w:val="clear" w:color="auto" w:fill="FFFFFF"/>
          <w:vertAlign w:val="superscript"/>
        </w:rPr>
        <w:t>2 </w:t>
      </w:r>
      <w:r>
        <w:rPr>
          <w:rStyle w:val="text"/>
          <w:rFonts w:ascii="Segoe UI" w:hAnsi="Segoe UI" w:cs="Segoe UI"/>
          <w:color w:val="000000"/>
          <w:shd w:val="clear" w:color="auto" w:fill="FFFFFF"/>
        </w:rPr>
        <w:t>But his delight is in the Law of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w:t>
      </w:r>
      <w:r>
        <w:rPr>
          <w:rFonts w:ascii="Segoe UI" w:hAnsi="Segoe UI" w:cs="Segoe UI"/>
          <w:color w:val="000000"/>
        </w:rPr>
        <w:t xml:space="preserve"> </w:t>
      </w:r>
      <w:r>
        <w:rPr>
          <w:rStyle w:val="text"/>
          <w:rFonts w:ascii="Segoe UI" w:hAnsi="Segoe UI" w:cs="Segoe UI"/>
          <w:color w:val="000000"/>
          <w:shd w:val="clear" w:color="auto" w:fill="FFFFFF"/>
        </w:rPr>
        <w:t xml:space="preserve">and on His Law he meditates day and night.”  Consider this, is God’s Word a delight in your life? How much of your life relies on God’s Word? How much of your life is committed to a regular time of engaging His Word?  </w:t>
      </w:r>
      <w:r w:rsidRPr="004C32AB">
        <w:rPr>
          <w:rStyle w:val="text"/>
          <w:rFonts w:cstheme="minorHAnsi"/>
          <w:color w:val="000000"/>
          <w:shd w:val="clear" w:color="auto" w:fill="FFFFFF"/>
        </w:rPr>
        <w:t xml:space="preserve">These are only questions for reflection.   As we can see from the procession in Psalm 1, who we walk with in this life, who we </w:t>
      </w:r>
      <w:r w:rsidR="00BF2B6B" w:rsidRPr="004C32AB">
        <w:rPr>
          <w:rStyle w:val="text"/>
          <w:rFonts w:cstheme="minorHAnsi"/>
          <w:color w:val="000000"/>
          <w:shd w:val="clear" w:color="auto" w:fill="FFFFFF"/>
        </w:rPr>
        <w:t>allow to take a place in our life and who we have commune and fellowship will have a great impact on our relationship with God and His Word.</w:t>
      </w:r>
      <w:r w:rsidR="00BF2B6B" w:rsidRPr="00AB2D41">
        <w:rPr>
          <w:rStyle w:val="text"/>
          <w:rFonts w:ascii="Arial" w:hAnsi="Arial" w:cs="Arial"/>
          <w:color w:val="000000"/>
          <w:sz w:val="20"/>
          <w:szCs w:val="20"/>
          <w:shd w:val="clear" w:color="auto" w:fill="FFFFFF"/>
        </w:rPr>
        <w:t xml:space="preserve"> </w:t>
      </w:r>
    </w:p>
    <w:p w14:paraId="44B43A03" w14:textId="1B6AD5BA" w:rsidR="00BF2B6B" w:rsidRPr="00131095" w:rsidRDefault="00BF2B6B" w:rsidP="009300CC">
      <w:pPr>
        <w:rPr>
          <w:rStyle w:val="text"/>
          <w:rFonts w:ascii="Segoe UI" w:hAnsi="Segoe UI" w:cs="Segoe UI"/>
          <w:b/>
          <w:bCs/>
          <w:color w:val="000000"/>
          <w:shd w:val="clear" w:color="auto" w:fill="FFFFFF"/>
        </w:rPr>
      </w:pPr>
      <w:r w:rsidRPr="00131095">
        <w:rPr>
          <w:rStyle w:val="text"/>
          <w:rFonts w:ascii="Segoe UI" w:hAnsi="Segoe UI" w:cs="Segoe UI"/>
          <w:b/>
          <w:bCs/>
          <w:color w:val="000000"/>
          <w:shd w:val="clear" w:color="auto" w:fill="FFFFFF"/>
        </w:rPr>
        <w:t>Genesis 2:4 – 4:26</w:t>
      </w:r>
      <w:r w:rsidR="00EF0661" w:rsidRPr="00131095">
        <w:rPr>
          <w:rStyle w:val="text"/>
          <w:rFonts w:ascii="Segoe UI" w:hAnsi="Segoe UI" w:cs="Segoe UI"/>
          <w:b/>
          <w:bCs/>
          <w:color w:val="000000"/>
          <w:shd w:val="clear" w:color="auto" w:fill="FFFFFF"/>
        </w:rPr>
        <w:t xml:space="preserve"> – Man in the Garden of Eden, the Fall of Man and Cain and Able</w:t>
      </w:r>
    </w:p>
    <w:p w14:paraId="6C68F9A3" w14:textId="05913A3E" w:rsidR="00BF2B6B" w:rsidRPr="004C32AB" w:rsidRDefault="00BF2B6B" w:rsidP="009300CC">
      <w:pPr>
        <w:rPr>
          <w:rFonts w:cstheme="minorHAnsi"/>
          <w:color w:val="000000"/>
          <w:shd w:val="clear" w:color="auto" w:fill="FFFFFF"/>
        </w:rPr>
      </w:pPr>
      <w:r w:rsidRPr="004C32AB">
        <w:rPr>
          <w:rStyle w:val="text"/>
          <w:rFonts w:cstheme="minorHAnsi"/>
          <w:color w:val="000000"/>
          <w:shd w:val="clear" w:color="auto" w:fill="FFFFFF"/>
        </w:rPr>
        <w:t xml:space="preserve">There were several highlights taken from this section for reflection and deeper thought.  Adam and Eve had the privilege of having person to person fellowship with God.  He talked with </w:t>
      </w:r>
      <w:proofErr w:type="gramStart"/>
      <w:r w:rsidRPr="004C32AB">
        <w:rPr>
          <w:rStyle w:val="text"/>
          <w:rFonts w:cstheme="minorHAnsi"/>
          <w:color w:val="000000"/>
          <w:shd w:val="clear" w:color="auto" w:fill="FFFFFF"/>
        </w:rPr>
        <w:t>Adam,</w:t>
      </w:r>
      <w:proofErr w:type="gramEnd"/>
      <w:r w:rsidRPr="004C32AB">
        <w:rPr>
          <w:rStyle w:val="text"/>
          <w:rFonts w:cstheme="minorHAnsi"/>
          <w:color w:val="000000"/>
          <w:shd w:val="clear" w:color="auto" w:fill="FFFFFF"/>
        </w:rPr>
        <w:t xml:space="preserve"> His presence was constantly in the garden with them.  We discussed how Adam failed in his leadership over his wife as she was deceived by the devil.  God provided </w:t>
      </w:r>
      <w:r w:rsidRPr="004C32AB">
        <w:rPr>
          <w:rStyle w:val="text"/>
          <w:rFonts w:cstheme="minorHAnsi"/>
          <w:color w:val="000000"/>
          <w:shd w:val="clear" w:color="auto" w:fill="FFFFFF"/>
        </w:rPr>
        <w:lastRenderedPageBreak/>
        <w:t xml:space="preserve">two trees in the garden of Eden but only gave Adam command not to eat for the tree of the knowledge of good and evil. </w:t>
      </w:r>
      <w:r w:rsidRPr="0073127A">
        <w:rPr>
          <w:rStyle w:val="text"/>
          <w:rFonts w:ascii="Arial" w:hAnsi="Arial" w:cs="Arial"/>
          <w:color w:val="000000"/>
          <w:sz w:val="24"/>
          <w:szCs w:val="24"/>
          <w:shd w:val="clear" w:color="auto" w:fill="FFFFFF"/>
        </w:rPr>
        <w:t xml:space="preserve"> </w:t>
      </w:r>
      <w:r>
        <w:rPr>
          <w:rStyle w:val="text"/>
          <w:rFonts w:ascii="Segoe UI" w:hAnsi="Segoe UI" w:cs="Segoe UI"/>
          <w:color w:val="000000"/>
          <w:shd w:val="clear" w:color="auto" w:fill="FFFFFF"/>
        </w:rPr>
        <w:t>Genesis</w:t>
      </w:r>
      <w:r w:rsidR="0073127A">
        <w:rPr>
          <w:rStyle w:val="text"/>
          <w:rFonts w:ascii="Segoe UI" w:hAnsi="Segoe UI" w:cs="Segoe UI"/>
          <w:color w:val="000000"/>
          <w:shd w:val="clear" w:color="auto" w:fill="FFFFFF"/>
        </w:rPr>
        <w:t xml:space="preserve"> 2:17, shows God expressly speaking to Adam concerning this, “</w:t>
      </w:r>
      <w:r w:rsidR="0073127A">
        <w:rPr>
          <w:rFonts w:ascii="Segoe UI" w:hAnsi="Segoe UI" w:cs="Segoe UI"/>
          <w:color w:val="000000"/>
          <w:shd w:val="clear" w:color="auto" w:fill="FFFFFF"/>
        </w:rPr>
        <w:t>but from the tree of the knowledge of good and evil you shall not </w:t>
      </w:r>
      <w:r w:rsidR="0073127A">
        <w:rPr>
          <w:rFonts w:ascii="Segoe UI" w:hAnsi="Segoe UI" w:cs="Segoe UI"/>
          <w:color w:val="000000"/>
          <w:sz w:val="15"/>
          <w:szCs w:val="15"/>
          <w:shd w:val="clear" w:color="auto" w:fill="FFFFFF"/>
          <w:vertAlign w:val="superscript"/>
        </w:rPr>
        <w:t>[</w:t>
      </w:r>
      <w:hyperlink r:id="rId6" w:anchor="fen-NASB-48m" w:tooltip="See footnote m" w:history="1">
        <w:r w:rsidR="0073127A">
          <w:rPr>
            <w:rStyle w:val="Hyperlink"/>
            <w:rFonts w:ascii="Segoe UI" w:hAnsi="Segoe UI" w:cs="Segoe UI"/>
            <w:color w:val="4A4A4A"/>
            <w:sz w:val="15"/>
            <w:szCs w:val="15"/>
            <w:vertAlign w:val="superscript"/>
          </w:rPr>
          <w:t>m</w:t>
        </w:r>
      </w:hyperlink>
      <w:r w:rsidR="0073127A">
        <w:rPr>
          <w:rFonts w:ascii="Segoe UI" w:hAnsi="Segoe UI" w:cs="Segoe UI"/>
          <w:color w:val="000000"/>
          <w:sz w:val="15"/>
          <w:szCs w:val="15"/>
          <w:shd w:val="clear" w:color="auto" w:fill="FFFFFF"/>
          <w:vertAlign w:val="superscript"/>
        </w:rPr>
        <w:t>]</w:t>
      </w:r>
      <w:r w:rsidR="0073127A">
        <w:rPr>
          <w:rFonts w:ascii="Segoe UI" w:hAnsi="Segoe UI" w:cs="Segoe UI"/>
          <w:color w:val="000000"/>
          <w:shd w:val="clear" w:color="auto" w:fill="FFFFFF"/>
        </w:rPr>
        <w:t xml:space="preserve">eat, for on the day that you eat from it you will certainly die.” </w:t>
      </w:r>
      <w:r w:rsidR="0073127A" w:rsidRPr="004C32AB">
        <w:rPr>
          <w:rFonts w:cstheme="minorHAnsi"/>
          <w:color w:val="000000"/>
          <w:shd w:val="clear" w:color="auto" w:fill="FFFFFF"/>
        </w:rPr>
        <w:t xml:space="preserve">And at the same time, the tree which provided eternal life went untouched.   We discussed how the serpent manipulated Eve through twisting the Scriptures and why it is so important to handle and abide in the Scriptures correctly.  </w:t>
      </w:r>
    </w:p>
    <w:p w14:paraId="2F741A91" w14:textId="5676332C" w:rsidR="0073127A" w:rsidRPr="004C32AB" w:rsidRDefault="0073127A" w:rsidP="009300CC">
      <w:pPr>
        <w:rPr>
          <w:rFonts w:cstheme="minorHAnsi"/>
          <w:color w:val="000000"/>
          <w:shd w:val="clear" w:color="auto" w:fill="FFFFFF"/>
        </w:rPr>
      </w:pPr>
      <w:r w:rsidRPr="004C32AB">
        <w:rPr>
          <w:rFonts w:cstheme="minorHAnsi"/>
          <w:color w:val="000000"/>
          <w:shd w:val="clear" w:color="auto" w:fill="FFFFFF"/>
        </w:rPr>
        <w:t xml:space="preserve">We discussed man’s love of knowledge and how Eve found that having that knowledge was desirable enough to forfeit that life in a perfect world.  We talked about how it may have been to life in such a place of perfection and contrasted the grapes that Joshua and the spies encountered in the land of Canaan with what the grapes of the garden would be like.  We discussed how having knowledge relates to the Fear of missing out or FOMO as they call it in the social media world.  We discussed sin’s destruction as man continued on and life progressed upon the earth.  As we discussed Cain and Able, we see Cain resulted to his own means of dealing with his jealous of his brother instead of searching inward or calling out to God to find out how to produce a sacrifice that was acceptable.  </w:t>
      </w:r>
      <w:r w:rsidR="007E1628" w:rsidRPr="004C32AB">
        <w:rPr>
          <w:rFonts w:cstheme="minorHAnsi"/>
          <w:color w:val="000000"/>
          <w:shd w:val="clear" w:color="auto" w:fill="FFFFFF"/>
        </w:rPr>
        <w:t xml:space="preserve">God tells us from the beginning in Genesis 4:7, what happens when we cease to seek righteousness, sin awaits us when we do not humble ourselves in obedience, and it’s desire is to over take us, but we must master it.  The only way we can do that is through the power that Christ has provided for us in His salvation through Holy Spirit.  </w:t>
      </w:r>
    </w:p>
    <w:p w14:paraId="0F9608C9" w14:textId="263BEB5F" w:rsidR="007E1628" w:rsidRPr="001A6F42" w:rsidRDefault="007E1628" w:rsidP="009300CC">
      <w:pPr>
        <w:rPr>
          <w:rFonts w:ascii="Arial" w:hAnsi="Arial" w:cs="Arial"/>
          <w:b/>
          <w:bCs/>
          <w:color w:val="000000"/>
          <w:sz w:val="24"/>
          <w:szCs w:val="24"/>
          <w:shd w:val="clear" w:color="auto" w:fill="FFFFFF"/>
        </w:rPr>
      </w:pPr>
      <w:r w:rsidRPr="001A6F42">
        <w:rPr>
          <w:rFonts w:ascii="Arial" w:hAnsi="Arial" w:cs="Arial"/>
          <w:b/>
          <w:bCs/>
          <w:color w:val="000000"/>
          <w:sz w:val="24"/>
          <w:szCs w:val="24"/>
          <w:shd w:val="clear" w:color="auto" w:fill="FFFFFF"/>
        </w:rPr>
        <w:t xml:space="preserve">Psalm 2 – The Reign of the Lord’s anointed. </w:t>
      </w:r>
    </w:p>
    <w:p w14:paraId="3739FE84" w14:textId="35401277" w:rsidR="007E1628" w:rsidRPr="004C32AB" w:rsidRDefault="007E1628" w:rsidP="009300CC">
      <w:pPr>
        <w:rPr>
          <w:rFonts w:cstheme="minorHAnsi"/>
          <w:color w:val="000000"/>
          <w:shd w:val="clear" w:color="auto" w:fill="FFFFFF"/>
        </w:rPr>
      </w:pPr>
      <w:r w:rsidRPr="004C32AB">
        <w:rPr>
          <w:rFonts w:cstheme="minorHAnsi"/>
          <w:color w:val="000000"/>
          <w:shd w:val="clear" w:color="auto" w:fill="FFFFFF"/>
        </w:rPr>
        <w:t xml:space="preserve">Psalm 2 opens with the question, “Why are the nations restless and the people plotting in vain? We see that even today, Christians are the brunt of everyone’s hostility and intolerance.  Our discussion regarding this Psalm was an encouragement to stand on God’s Word and we can have assurance that God in His own way will hear us. We must be diligent to defend God’s Word and be prepared to share the reason for the hope we have in Christ.  </w:t>
      </w:r>
      <w:r w:rsidR="00007750" w:rsidRPr="004C32AB">
        <w:rPr>
          <w:rFonts w:cstheme="minorHAnsi"/>
          <w:color w:val="000000"/>
          <w:shd w:val="clear" w:color="auto" w:fill="FFFFFF"/>
        </w:rPr>
        <w:t xml:space="preserve"> We also discussed how in politics many leaders </w:t>
      </w:r>
      <w:r w:rsidR="009E0B3E" w:rsidRPr="004C32AB">
        <w:rPr>
          <w:rFonts w:cstheme="minorHAnsi"/>
          <w:color w:val="000000"/>
          <w:shd w:val="clear" w:color="auto" w:fill="FFFFFF"/>
        </w:rPr>
        <w:t xml:space="preserve">are hostile to the message of the Gospel.  We see this in many areas of </w:t>
      </w:r>
      <w:r w:rsidR="004C32AB" w:rsidRPr="004C32AB">
        <w:rPr>
          <w:rFonts w:cstheme="minorHAnsi"/>
          <w:color w:val="000000"/>
          <w:shd w:val="clear" w:color="auto" w:fill="FFFFFF"/>
        </w:rPr>
        <w:t>life,</w:t>
      </w:r>
      <w:r w:rsidR="009E0B3E" w:rsidRPr="004C32AB">
        <w:rPr>
          <w:rFonts w:cstheme="minorHAnsi"/>
          <w:color w:val="000000"/>
          <w:shd w:val="clear" w:color="auto" w:fill="FFFFFF"/>
        </w:rPr>
        <w:t xml:space="preserve"> and we must remain steadfast. </w:t>
      </w:r>
    </w:p>
    <w:p w14:paraId="34A723AC" w14:textId="0D6B6588" w:rsidR="007E1628" w:rsidRPr="001A6F42" w:rsidRDefault="007E1628" w:rsidP="009300CC">
      <w:pPr>
        <w:rPr>
          <w:rFonts w:ascii="Arial" w:hAnsi="Arial" w:cs="Arial"/>
          <w:b/>
          <w:bCs/>
          <w:sz w:val="24"/>
          <w:szCs w:val="24"/>
        </w:rPr>
      </w:pPr>
      <w:r w:rsidRPr="001A6F42">
        <w:rPr>
          <w:rFonts w:ascii="Arial" w:hAnsi="Arial" w:cs="Arial"/>
          <w:b/>
          <w:bCs/>
          <w:sz w:val="24"/>
          <w:szCs w:val="24"/>
        </w:rPr>
        <w:t>Genesis 5:1 – 6:8</w:t>
      </w:r>
      <w:r w:rsidR="00E21E71" w:rsidRPr="001A6F42">
        <w:rPr>
          <w:rFonts w:ascii="Arial" w:hAnsi="Arial" w:cs="Arial"/>
          <w:b/>
          <w:bCs/>
          <w:sz w:val="24"/>
          <w:szCs w:val="24"/>
        </w:rPr>
        <w:t xml:space="preserve"> – The Genealogy of Adam and God’s </w:t>
      </w:r>
      <w:r w:rsidR="00EF0661" w:rsidRPr="001A6F42">
        <w:rPr>
          <w:rFonts w:ascii="Arial" w:hAnsi="Arial" w:cs="Arial"/>
          <w:b/>
          <w:bCs/>
          <w:sz w:val="24"/>
          <w:szCs w:val="24"/>
        </w:rPr>
        <w:t xml:space="preserve">sorrow </w:t>
      </w:r>
      <w:r w:rsidR="001A6F42">
        <w:rPr>
          <w:rFonts w:ascii="Arial" w:hAnsi="Arial" w:cs="Arial"/>
          <w:b/>
          <w:bCs/>
          <w:sz w:val="24"/>
          <w:szCs w:val="24"/>
        </w:rPr>
        <w:t>over man’s sin</w:t>
      </w:r>
    </w:p>
    <w:p w14:paraId="116D6C18" w14:textId="687409CB" w:rsidR="007E1628" w:rsidRPr="004C32AB" w:rsidRDefault="00F50907" w:rsidP="009300CC">
      <w:pPr>
        <w:rPr>
          <w:rFonts w:cstheme="minorHAnsi"/>
        </w:rPr>
      </w:pPr>
      <w:r w:rsidRPr="004C32AB">
        <w:rPr>
          <w:rFonts w:cstheme="minorHAnsi"/>
        </w:rPr>
        <w:t>Genesis 5</w:t>
      </w:r>
      <w:r w:rsidR="007E1628" w:rsidRPr="004C32AB">
        <w:rPr>
          <w:rFonts w:cstheme="minorHAnsi"/>
        </w:rPr>
        <w:t xml:space="preserve"> is a genealogy of the families of Adam all the way to Noah.  </w:t>
      </w:r>
      <w:r w:rsidR="004D090D" w:rsidRPr="004C32AB">
        <w:rPr>
          <w:rFonts w:cstheme="minorHAnsi"/>
        </w:rPr>
        <w:t>In our discussion we shared</w:t>
      </w:r>
      <w:r w:rsidRPr="004C32AB">
        <w:rPr>
          <w:rFonts w:cstheme="minorHAnsi"/>
        </w:rPr>
        <w:t xml:space="preserve"> about what life must have been like for Noah.  There was no sign that any rain or clouds or any harsh weather conditions were on the horizon.  Yet Noah proceeding in doing what God had called him to do.  </w:t>
      </w:r>
      <w:r w:rsidR="009A288E" w:rsidRPr="004C32AB">
        <w:rPr>
          <w:rFonts w:cstheme="minorHAnsi"/>
        </w:rPr>
        <w:t xml:space="preserve">We shared that in the same manner sometimes we just </w:t>
      </w:r>
      <w:r w:rsidR="000126AC" w:rsidRPr="004C32AB">
        <w:rPr>
          <w:rFonts w:cstheme="minorHAnsi"/>
        </w:rPr>
        <w:t>must</w:t>
      </w:r>
      <w:r w:rsidR="009A288E" w:rsidRPr="004C32AB">
        <w:rPr>
          <w:rFonts w:cstheme="minorHAnsi"/>
        </w:rPr>
        <w:t xml:space="preserve"> do what God calls us to do no matter what it may look like through the eyes of others.  We may be ridiculed, </w:t>
      </w:r>
      <w:r w:rsidR="000126AC" w:rsidRPr="004C32AB">
        <w:rPr>
          <w:rFonts w:cstheme="minorHAnsi"/>
        </w:rPr>
        <w:t>laughed,</w:t>
      </w:r>
      <w:r w:rsidR="009A288E" w:rsidRPr="004C32AB">
        <w:rPr>
          <w:rFonts w:cstheme="minorHAnsi"/>
        </w:rPr>
        <w:t xml:space="preserve"> and scoffed at but it is God who we desire to please and not man.  </w:t>
      </w:r>
      <w:r w:rsidR="003750DA" w:rsidRPr="004C32AB">
        <w:rPr>
          <w:rFonts w:cstheme="minorHAnsi"/>
        </w:rPr>
        <w:t xml:space="preserve">We discussed how Noah’s own family may have mocked and ridiculed him as well.  </w:t>
      </w:r>
      <w:r w:rsidR="00FA733C" w:rsidRPr="004C32AB">
        <w:rPr>
          <w:rFonts w:cstheme="minorHAnsi"/>
        </w:rPr>
        <w:t xml:space="preserve">We also discussed the sorrow God </w:t>
      </w:r>
      <w:r w:rsidR="00EA6065" w:rsidRPr="004C32AB">
        <w:rPr>
          <w:rFonts w:cstheme="minorHAnsi"/>
        </w:rPr>
        <w:t xml:space="preserve">experienced as he saw sin’s destructive work in the heart of man, and how God looks upon our lives when we fail.  </w:t>
      </w:r>
      <w:r w:rsidR="00A56AAB" w:rsidRPr="004C32AB">
        <w:rPr>
          <w:rFonts w:cstheme="minorHAnsi"/>
        </w:rPr>
        <w:t xml:space="preserve">The question was asked how </w:t>
      </w:r>
      <w:r w:rsidR="00FC724C" w:rsidRPr="004C32AB">
        <w:rPr>
          <w:rFonts w:cstheme="minorHAnsi"/>
        </w:rPr>
        <w:t>we live</w:t>
      </w:r>
      <w:r w:rsidR="00A56AAB" w:rsidRPr="004C32AB">
        <w:rPr>
          <w:rFonts w:cstheme="minorHAnsi"/>
        </w:rPr>
        <w:t xml:space="preserve"> our lives in such a way to know that God is please with our lives and</w:t>
      </w:r>
      <w:r w:rsidR="00482E8C" w:rsidRPr="004C32AB">
        <w:rPr>
          <w:rFonts w:cstheme="minorHAnsi"/>
        </w:rPr>
        <w:t xml:space="preserve"> how does he view our failures.  One of the blessings we have today, is that Christ has restored our lives through His blood on the cross. We discussed how the Ark symbolizes Christ as our rescuer and redeemer.  </w:t>
      </w:r>
      <w:r w:rsidR="006E7483" w:rsidRPr="004C32AB">
        <w:rPr>
          <w:rFonts w:cstheme="minorHAnsi"/>
        </w:rPr>
        <w:t>There was a correlation to</w:t>
      </w:r>
      <w:r w:rsidR="00676A3D" w:rsidRPr="004C32AB">
        <w:rPr>
          <w:rFonts w:cstheme="minorHAnsi"/>
        </w:rPr>
        <w:t xml:space="preserve"> the sorrow God felt and the sorrow parents feel when they desire best for their children </w:t>
      </w:r>
      <w:r w:rsidR="008E5C51" w:rsidRPr="004C32AB">
        <w:rPr>
          <w:rFonts w:cstheme="minorHAnsi"/>
        </w:rPr>
        <w:t xml:space="preserve">and strive to make life good for them, yet they still go out and make bad choices.  </w:t>
      </w:r>
    </w:p>
    <w:p w14:paraId="23D3C876" w14:textId="6C22D7B6" w:rsidR="00BA4DF8" w:rsidRPr="001A6F42" w:rsidRDefault="00FC5E0E" w:rsidP="009300CC">
      <w:pPr>
        <w:rPr>
          <w:rFonts w:ascii="Arial" w:hAnsi="Arial" w:cs="Arial"/>
          <w:b/>
          <w:bCs/>
          <w:sz w:val="24"/>
          <w:szCs w:val="24"/>
        </w:rPr>
      </w:pPr>
      <w:r w:rsidRPr="001A6F42">
        <w:rPr>
          <w:rFonts w:ascii="Arial" w:hAnsi="Arial" w:cs="Arial"/>
          <w:b/>
          <w:bCs/>
          <w:sz w:val="24"/>
          <w:szCs w:val="24"/>
        </w:rPr>
        <w:t>Psalm 3-7</w:t>
      </w:r>
    </w:p>
    <w:p w14:paraId="0F1F8C03" w14:textId="15361E54" w:rsidR="00FC5E0E" w:rsidRPr="000126AC" w:rsidRDefault="00FC5E0E" w:rsidP="009300CC">
      <w:pPr>
        <w:rPr>
          <w:rFonts w:cstheme="minorHAnsi"/>
        </w:rPr>
      </w:pPr>
      <w:r w:rsidRPr="000126AC">
        <w:rPr>
          <w:rFonts w:cstheme="minorHAnsi"/>
        </w:rPr>
        <w:t xml:space="preserve">In each of the Psalms we say how the Psalmist started the Psalm in </w:t>
      </w:r>
      <w:r w:rsidR="00B91450" w:rsidRPr="000126AC">
        <w:rPr>
          <w:rFonts w:cstheme="minorHAnsi"/>
        </w:rPr>
        <w:t>a lowly countenance but by the end of the Psalm</w:t>
      </w:r>
      <w:r w:rsidR="00385C46" w:rsidRPr="000126AC">
        <w:rPr>
          <w:rFonts w:cstheme="minorHAnsi"/>
        </w:rPr>
        <w:t xml:space="preserve">, God was being praised for His faithfulness.  We were reminded that no matter the situation, we know that God hears our prayers and is faithful to answer.  He may not answer as we want Him </w:t>
      </w:r>
      <w:proofErr w:type="gramStart"/>
      <w:r w:rsidR="00385C46" w:rsidRPr="000126AC">
        <w:rPr>
          <w:rFonts w:cstheme="minorHAnsi"/>
        </w:rPr>
        <w:t>to</w:t>
      </w:r>
      <w:proofErr w:type="gramEnd"/>
      <w:r w:rsidR="00385C46" w:rsidRPr="000126AC">
        <w:rPr>
          <w:rFonts w:cstheme="minorHAnsi"/>
        </w:rPr>
        <w:t xml:space="preserve"> but He will answer.  In the </w:t>
      </w:r>
      <w:proofErr w:type="gramStart"/>
      <w:r w:rsidR="00385C46" w:rsidRPr="000126AC">
        <w:rPr>
          <w:rFonts w:cstheme="minorHAnsi"/>
        </w:rPr>
        <w:t>meantime</w:t>
      </w:r>
      <w:proofErr w:type="gramEnd"/>
      <w:r w:rsidR="00385C46" w:rsidRPr="000126AC">
        <w:rPr>
          <w:rFonts w:cstheme="minorHAnsi"/>
        </w:rPr>
        <w:t xml:space="preserve"> we must keep a poster of praise and </w:t>
      </w:r>
      <w:r w:rsidR="00835AD2" w:rsidRPr="000126AC">
        <w:rPr>
          <w:rFonts w:cstheme="minorHAnsi"/>
        </w:rPr>
        <w:t xml:space="preserve">reverence and stand waiting for God to act. </w:t>
      </w:r>
    </w:p>
    <w:p w14:paraId="356E0BD2" w14:textId="3C1F2B60" w:rsidR="00835AD2" w:rsidRPr="001A6F42" w:rsidRDefault="00835AD2" w:rsidP="009300CC">
      <w:pPr>
        <w:rPr>
          <w:rFonts w:ascii="Arial" w:hAnsi="Arial" w:cs="Arial"/>
          <w:b/>
          <w:bCs/>
          <w:sz w:val="24"/>
          <w:szCs w:val="24"/>
        </w:rPr>
      </w:pPr>
      <w:r w:rsidRPr="001A6F42">
        <w:rPr>
          <w:rFonts w:ascii="Arial" w:hAnsi="Arial" w:cs="Arial"/>
          <w:b/>
          <w:bCs/>
          <w:sz w:val="24"/>
          <w:szCs w:val="24"/>
        </w:rPr>
        <w:t>Gene</w:t>
      </w:r>
      <w:r w:rsidR="00E21E71" w:rsidRPr="001A6F42">
        <w:rPr>
          <w:rFonts w:ascii="Arial" w:hAnsi="Arial" w:cs="Arial"/>
          <w:b/>
          <w:bCs/>
          <w:sz w:val="24"/>
          <w:szCs w:val="24"/>
        </w:rPr>
        <w:t>sis 6:9 – 9:29</w:t>
      </w:r>
      <w:r w:rsidR="00EF0661" w:rsidRPr="001A6F42">
        <w:rPr>
          <w:rFonts w:ascii="Arial" w:hAnsi="Arial" w:cs="Arial"/>
          <w:b/>
          <w:bCs/>
          <w:sz w:val="24"/>
          <w:szCs w:val="24"/>
        </w:rPr>
        <w:t xml:space="preserve"> </w:t>
      </w:r>
      <w:r w:rsidR="001F63C9" w:rsidRPr="001A6F42">
        <w:rPr>
          <w:rFonts w:ascii="Arial" w:hAnsi="Arial" w:cs="Arial"/>
          <w:b/>
          <w:bCs/>
          <w:sz w:val="24"/>
          <w:szCs w:val="24"/>
        </w:rPr>
        <w:t>– The Flood and Noah’s return to land, Ham sees Noah’s Nakedness</w:t>
      </w:r>
    </w:p>
    <w:p w14:paraId="262E77E4" w14:textId="77777777" w:rsidR="0058088E" w:rsidRPr="008E2404" w:rsidRDefault="00FC724C" w:rsidP="009300CC">
      <w:pPr>
        <w:rPr>
          <w:rStyle w:val="text"/>
          <w:rFonts w:cstheme="minorHAnsi"/>
          <w:color w:val="000000"/>
          <w:shd w:val="clear" w:color="auto" w:fill="FFFFFF"/>
        </w:rPr>
      </w:pPr>
      <w:r w:rsidRPr="000126AC">
        <w:rPr>
          <w:rFonts w:cstheme="minorHAnsi"/>
        </w:rPr>
        <w:t xml:space="preserve">In this section we discussed Noah being on the Ark for 150 days and what it must have been lack inside </w:t>
      </w:r>
      <w:r w:rsidR="00531249" w:rsidRPr="000126AC">
        <w:rPr>
          <w:rFonts w:cstheme="minorHAnsi"/>
        </w:rPr>
        <w:t xml:space="preserve">such a small place for that duration of time, when we can become so unsettled with only a few people in our space for even shorter periods of time.  </w:t>
      </w:r>
      <w:r w:rsidR="002728CD" w:rsidRPr="000126AC">
        <w:rPr>
          <w:rFonts w:cstheme="minorHAnsi"/>
        </w:rPr>
        <w:t xml:space="preserve">We discussed how God only saved 8 people from the flood and how it must have been tragic to watch the people they had community with, spent time with and have fellowship with all perish in the flood.  </w:t>
      </w:r>
      <w:r w:rsidR="0073230B" w:rsidRPr="000126AC">
        <w:rPr>
          <w:rFonts w:cstheme="minorHAnsi"/>
        </w:rPr>
        <w:t xml:space="preserve">Men, women, </w:t>
      </w:r>
      <w:r w:rsidR="0073230B" w:rsidRPr="000126AC">
        <w:rPr>
          <w:rFonts w:cstheme="minorHAnsi"/>
        </w:rPr>
        <w:lastRenderedPageBreak/>
        <w:t xml:space="preserve">children, animals all perished together.  </w:t>
      </w:r>
      <w:r w:rsidR="0027336A" w:rsidRPr="000126AC">
        <w:rPr>
          <w:rFonts w:cstheme="minorHAnsi"/>
        </w:rPr>
        <w:t xml:space="preserve">We discussed if we will be able to experience such heartache in heaven.  Referring to Revelation </w:t>
      </w:r>
      <w:r w:rsidR="005408E8" w:rsidRPr="000126AC">
        <w:rPr>
          <w:rFonts w:cstheme="minorHAnsi"/>
        </w:rPr>
        <w:t>21</w:t>
      </w:r>
      <w:r w:rsidR="00F82ED2" w:rsidRPr="000126AC">
        <w:rPr>
          <w:rFonts w:cstheme="minorHAnsi"/>
        </w:rPr>
        <w:t>:27,</w:t>
      </w:r>
      <w:r w:rsidR="00F82ED2">
        <w:rPr>
          <w:rFonts w:ascii="Arial" w:hAnsi="Arial" w:cs="Arial"/>
          <w:sz w:val="24"/>
          <w:szCs w:val="24"/>
        </w:rPr>
        <w:t xml:space="preserve"> “</w:t>
      </w:r>
      <w:r w:rsidR="00F82ED2">
        <w:rPr>
          <w:rFonts w:ascii="Segoe UI" w:hAnsi="Segoe UI" w:cs="Segoe UI"/>
          <w:color w:val="000000"/>
          <w:shd w:val="clear" w:color="auto" w:fill="FFFFFF"/>
        </w:rPr>
        <w:t>and nothing unclean, and no one who practices abomination and lying, shall ever come into it, but only those </w:t>
      </w:r>
      <w:r w:rsidR="00F82ED2">
        <w:rPr>
          <w:rFonts w:ascii="Segoe UI" w:hAnsi="Segoe UI" w:cs="Segoe UI"/>
          <w:color w:val="000000"/>
          <w:sz w:val="15"/>
          <w:szCs w:val="15"/>
          <w:shd w:val="clear" w:color="auto" w:fill="FFFFFF"/>
          <w:vertAlign w:val="superscript"/>
        </w:rPr>
        <w:t>[</w:t>
      </w:r>
      <w:hyperlink r:id="rId7" w:anchor="fen-NASB-31069ae" w:tooltip="See footnote ae" w:history="1">
        <w:r w:rsidR="00F82ED2">
          <w:rPr>
            <w:rStyle w:val="Hyperlink"/>
            <w:rFonts w:ascii="Segoe UI" w:hAnsi="Segoe UI" w:cs="Segoe UI"/>
            <w:color w:val="4A4A4A"/>
            <w:sz w:val="15"/>
            <w:szCs w:val="15"/>
            <w:vertAlign w:val="superscript"/>
          </w:rPr>
          <w:t>ae</w:t>
        </w:r>
      </w:hyperlink>
      <w:r w:rsidR="00F82ED2">
        <w:rPr>
          <w:rFonts w:ascii="Segoe UI" w:hAnsi="Segoe UI" w:cs="Segoe UI"/>
          <w:color w:val="000000"/>
          <w:sz w:val="15"/>
          <w:szCs w:val="15"/>
          <w:shd w:val="clear" w:color="auto" w:fill="FFFFFF"/>
          <w:vertAlign w:val="superscript"/>
        </w:rPr>
        <w:t>]</w:t>
      </w:r>
      <w:r w:rsidR="00F82ED2">
        <w:rPr>
          <w:rFonts w:ascii="Segoe UI" w:hAnsi="Segoe UI" w:cs="Segoe UI"/>
          <w:color w:val="000000"/>
          <w:shd w:val="clear" w:color="auto" w:fill="FFFFFF"/>
        </w:rPr>
        <w:t>whose names are written in the Lamb’s book of life.</w:t>
      </w:r>
      <w:r w:rsidR="00C01F09">
        <w:rPr>
          <w:rFonts w:ascii="Segoe UI" w:hAnsi="Segoe UI" w:cs="Segoe UI"/>
          <w:color w:val="000000"/>
          <w:shd w:val="clear" w:color="auto" w:fill="FFFFFF"/>
        </w:rPr>
        <w:t xml:space="preserve"> Also in </w:t>
      </w:r>
      <w:r w:rsidR="00975B59">
        <w:rPr>
          <w:rFonts w:ascii="Segoe UI" w:hAnsi="Segoe UI" w:cs="Segoe UI"/>
          <w:color w:val="000000"/>
          <w:shd w:val="clear" w:color="auto" w:fill="FFFFFF"/>
        </w:rPr>
        <w:t>verse 21:3, Scripture tells us, “</w:t>
      </w:r>
      <w:r w:rsidR="00975B59">
        <w:rPr>
          <w:rStyle w:val="text"/>
          <w:rFonts w:ascii="Segoe UI" w:hAnsi="Segoe UI" w:cs="Segoe UI"/>
          <w:b/>
          <w:bCs/>
          <w:color w:val="000000"/>
          <w:shd w:val="clear" w:color="auto" w:fill="FFFFFF"/>
          <w:vertAlign w:val="superscript"/>
        </w:rPr>
        <w:t> </w:t>
      </w:r>
      <w:r w:rsidR="00975B59">
        <w:rPr>
          <w:rStyle w:val="text"/>
          <w:rFonts w:ascii="Segoe UI" w:hAnsi="Segoe UI" w:cs="Segoe UI"/>
          <w:color w:val="000000"/>
          <w:shd w:val="clear" w:color="auto" w:fill="FFFFFF"/>
        </w:rPr>
        <w:t>And I heard a loud voice from the throne, saying, “Behold, the tabernacle of God is among the people, and He will dwell among them, and they shall be His </w:t>
      </w:r>
      <w:r w:rsidR="00975B59">
        <w:rPr>
          <w:rStyle w:val="text"/>
          <w:rFonts w:ascii="Segoe UI" w:hAnsi="Segoe UI" w:cs="Segoe UI"/>
          <w:color w:val="000000"/>
          <w:sz w:val="15"/>
          <w:szCs w:val="15"/>
          <w:shd w:val="clear" w:color="auto" w:fill="FFFFFF"/>
          <w:vertAlign w:val="superscript"/>
        </w:rPr>
        <w:t>[</w:t>
      </w:r>
      <w:hyperlink r:id="rId8" w:anchor="fen-NASB-31045l" w:tooltip="See footnote l" w:history="1">
        <w:r w:rsidR="00975B59">
          <w:rPr>
            <w:rStyle w:val="Hyperlink"/>
            <w:rFonts w:ascii="Segoe UI" w:hAnsi="Segoe UI" w:cs="Segoe UI"/>
            <w:color w:val="4A4A4A"/>
            <w:sz w:val="15"/>
            <w:szCs w:val="15"/>
            <w:vertAlign w:val="superscript"/>
          </w:rPr>
          <w:t>l</w:t>
        </w:r>
      </w:hyperlink>
      <w:r w:rsidR="00975B59">
        <w:rPr>
          <w:rStyle w:val="text"/>
          <w:rFonts w:ascii="Segoe UI" w:hAnsi="Segoe UI" w:cs="Segoe UI"/>
          <w:color w:val="000000"/>
          <w:sz w:val="15"/>
          <w:szCs w:val="15"/>
          <w:shd w:val="clear" w:color="auto" w:fill="FFFFFF"/>
          <w:vertAlign w:val="superscript"/>
        </w:rPr>
        <w:t>]</w:t>
      </w:r>
      <w:r w:rsidR="00975B59">
        <w:rPr>
          <w:rStyle w:val="text"/>
          <w:rFonts w:ascii="Segoe UI" w:hAnsi="Segoe UI" w:cs="Segoe UI"/>
          <w:color w:val="000000"/>
          <w:shd w:val="clear" w:color="auto" w:fill="FFFFFF"/>
        </w:rPr>
        <w:t>people, and God Himself will be among them</w:t>
      </w:r>
      <w:r w:rsidR="00975B59">
        <w:rPr>
          <w:rStyle w:val="text"/>
          <w:rFonts w:ascii="Segoe UI" w:hAnsi="Segoe UI" w:cs="Segoe UI"/>
          <w:color w:val="000000"/>
          <w:sz w:val="15"/>
          <w:szCs w:val="15"/>
          <w:shd w:val="clear" w:color="auto" w:fill="FFFFFF"/>
          <w:vertAlign w:val="superscript"/>
        </w:rPr>
        <w:t>[</w:t>
      </w:r>
      <w:hyperlink r:id="rId9" w:anchor="fen-NASB-31045m" w:tooltip="See footnote m" w:history="1">
        <w:r w:rsidR="00975B59">
          <w:rPr>
            <w:rStyle w:val="Hyperlink"/>
            <w:rFonts w:ascii="Segoe UI" w:hAnsi="Segoe UI" w:cs="Segoe UI"/>
            <w:color w:val="4A4A4A"/>
            <w:sz w:val="15"/>
            <w:szCs w:val="15"/>
            <w:vertAlign w:val="superscript"/>
          </w:rPr>
          <w:t>m</w:t>
        </w:r>
      </w:hyperlink>
      <w:r w:rsidR="00975B59">
        <w:rPr>
          <w:rStyle w:val="text"/>
          <w:rFonts w:ascii="Segoe UI" w:hAnsi="Segoe UI" w:cs="Segoe UI"/>
          <w:color w:val="000000"/>
          <w:sz w:val="15"/>
          <w:szCs w:val="15"/>
          <w:shd w:val="clear" w:color="auto" w:fill="FFFFFF"/>
          <w:vertAlign w:val="superscript"/>
        </w:rPr>
        <w:t>]</w:t>
      </w:r>
      <w:r w:rsidR="00975B59">
        <w:rPr>
          <w:rStyle w:val="text"/>
          <w:rFonts w:ascii="Segoe UI" w:hAnsi="Segoe UI" w:cs="Segoe UI"/>
          <w:color w:val="000000"/>
          <w:shd w:val="clear" w:color="auto" w:fill="FFFFFF"/>
        </w:rPr>
        <w:t>,</w:t>
      </w:r>
      <w:r w:rsidR="00975B59">
        <w:rPr>
          <w:rFonts w:ascii="Segoe UI" w:hAnsi="Segoe UI" w:cs="Segoe UI"/>
          <w:color w:val="000000"/>
          <w:shd w:val="clear" w:color="auto" w:fill="FFFFFF"/>
        </w:rPr>
        <w:t> </w:t>
      </w:r>
      <w:r w:rsidR="00975B59">
        <w:rPr>
          <w:rStyle w:val="text"/>
          <w:rFonts w:ascii="Segoe UI" w:hAnsi="Segoe UI" w:cs="Segoe UI"/>
          <w:b/>
          <w:bCs/>
          <w:color w:val="000000"/>
          <w:shd w:val="clear" w:color="auto" w:fill="FFFFFF"/>
          <w:vertAlign w:val="superscript"/>
        </w:rPr>
        <w:t>4 </w:t>
      </w:r>
      <w:r w:rsidR="00975B59">
        <w:rPr>
          <w:rStyle w:val="text"/>
          <w:rFonts w:ascii="Segoe UI" w:hAnsi="Segoe UI" w:cs="Segoe UI"/>
          <w:color w:val="000000"/>
          <w:shd w:val="clear" w:color="auto" w:fill="FFFFFF"/>
        </w:rPr>
        <w:t>and He will wipe away every tear from their eyes; and there will no longer be </w:t>
      </w:r>
      <w:r w:rsidR="00975B59">
        <w:rPr>
          <w:rStyle w:val="text"/>
          <w:rFonts w:ascii="Segoe UI" w:hAnsi="Segoe UI" w:cs="Segoe UI"/>
          <w:i/>
          <w:iCs/>
          <w:color w:val="000000"/>
          <w:shd w:val="clear" w:color="auto" w:fill="FFFFFF"/>
        </w:rPr>
        <w:t>any</w:t>
      </w:r>
      <w:r w:rsidR="00975B59">
        <w:rPr>
          <w:rStyle w:val="text"/>
          <w:rFonts w:ascii="Segoe UI" w:hAnsi="Segoe UI" w:cs="Segoe UI"/>
          <w:color w:val="000000"/>
          <w:shd w:val="clear" w:color="auto" w:fill="FFFFFF"/>
        </w:rPr>
        <w:t> death; there will no longer be </w:t>
      </w:r>
      <w:r w:rsidR="00975B59">
        <w:rPr>
          <w:rStyle w:val="text"/>
          <w:rFonts w:ascii="Segoe UI" w:hAnsi="Segoe UI" w:cs="Segoe UI"/>
          <w:i/>
          <w:iCs/>
          <w:color w:val="000000"/>
          <w:shd w:val="clear" w:color="auto" w:fill="FFFFFF"/>
        </w:rPr>
        <w:t>any</w:t>
      </w:r>
      <w:r w:rsidR="00975B59">
        <w:rPr>
          <w:rStyle w:val="text"/>
          <w:rFonts w:ascii="Segoe UI" w:hAnsi="Segoe UI" w:cs="Segoe UI"/>
          <w:color w:val="000000"/>
          <w:shd w:val="clear" w:color="auto" w:fill="FFFFFF"/>
        </w:rPr>
        <w:t xml:space="preserve"> mourning, or crying, or pain; the first things have passed away.” </w:t>
      </w:r>
      <w:r w:rsidR="00975B59" w:rsidRPr="008E2404">
        <w:rPr>
          <w:rStyle w:val="text"/>
          <w:rFonts w:cstheme="minorHAnsi"/>
          <w:color w:val="000000"/>
          <w:shd w:val="clear" w:color="auto" w:fill="FFFFFF"/>
        </w:rPr>
        <w:t xml:space="preserve">So we see that all of the </w:t>
      </w:r>
      <w:r w:rsidR="00C97057" w:rsidRPr="008E2404">
        <w:rPr>
          <w:rStyle w:val="text"/>
          <w:rFonts w:cstheme="minorHAnsi"/>
          <w:color w:val="000000"/>
          <w:shd w:val="clear" w:color="auto" w:fill="FFFFFF"/>
        </w:rPr>
        <w:t xml:space="preserve">evil we have seen, the hurts and pains we have experienced will be washed </w:t>
      </w:r>
      <w:r w:rsidR="0058088E" w:rsidRPr="008E2404">
        <w:rPr>
          <w:rStyle w:val="text"/>
          <w:rFonts w:cstheme="minorHAnsi"/>
          <w:color w:val="000000"/>
          <w:shd w:val="clear" w:color="auto" w:fill="FFFFFF"/>
        </w:rPr>
        <w:t xml:space="preserve">away in heaven. </w:t>
      </w:r>
    </w:p>
    <w:p w14:paraId="686DF527" w14:textId="77777777" w:rsidR="00E471D6" w:rsidRPr="008E2404" w:rsidRDefault="0058088E" w:rsidP="009300CC">
      <w:pPr>
        <w:rPr>
          <w:rStyle w:val="text"/>
          <w:rFonts w:cstheme="minorHAnsi"/>
          <w:color w:val="000000"/>
          <w:shd w:val="clear" w:color="auto" w:fill="FFFFFF"/>
        </w:rPr>
      </w:pPr>
      <w:r w:rsidRPr="008E2404">
        <w:rPr>
          <w:rStyle w:val="text"/>
          <w:rFonts w:cstheme="minorHAnsi"/>
          <w:color w:val="000000"/>
          <w:shd w:val="clear" w:color="auto" w:fill="FFFFFF"/>
        </w:rPr>
        <w:t xml:space="preserve">We discussed how Ham was cursed by his Noah, and not by God for his foolishness and it was further pointed out that </w:t>
      </w:r>
      <w:r w:rsidR="00FE7FDD" w:rsidRPr="008E2404">
        <w:rPr>
          <w:rStyle w:val="text"/>
          <w:rFonts w:cstheme="minorHAnsi"/>
          <w:color w:val="000000"/>
          <w:shd w:val="clear" w:color="auto" w:fill="FFFFFF"/>
        </w:rPr>
        <w:t xml:space="preserve">Noah was angered by something Ham did, this the Scripture does not tell us.  But we do know as we take what is written in Scripture and not what we may have been taught by man, that it was Noah and not God, who cursed Ham.  </w:t>
      </w:r>
      <w:r w:rsidR="00496347" w:rsidRPr="008E2404">
        <w:rPr>
          <w:rStyle w:val="text"/>
          <w:rFonts w:cstheme="minorHAnsi"/>
          <w:color w:val="000000"/>
          <w:shd w:val="clear" w:color="auto" w:fill="FFFFFF"/>
        </w:rPr>
        <w:t xml:space="preserve">We also talked about the commandment to honor our mother and father and to respect them.  We talked about how Adam and Eve were not even aware of their nakedness until they ate of the fruit and their eyes were opened.  </w:t>
      </w:r>
      <w:r w:rsidR="00F1558B" w:rsidRPr="008E2404">
        <w:rPr>
          <w:rStyle w:val="text"/>
          <w:rFonts w:cstheme="minorHAnsi"/>
          <w:color w:val="000000"/>
          <w:shd w:val="clear" w:color="auto" w:fill="FFFFFF"/>
        </w:rPr>
        <w:t xml:space="preserve">God does expects to be modest in how we present ourselves as His children and that </w:t>
      </w:r>
      <w:r w:rsidR="001F1E5A" w:rsidRPr="008E2404">
        <w:rPr>
          <w:rStyle w:val="text"/>
          <w:rFonts w:cstheme="minorHAnsi"/>
          <w:color w:val="000000"/>
          <w:shd w:val="clear" w:color="auto" w:fill="FFFFFF"/>
        </w:rPr>
        <w:t xml:space="preserve">nakedness has meaning to God. </w:t>
      </w:r>
    </w:p>
    <w:p w14:paraId="008EE1FC" w14:textId="71B49670" w:rsidR="00FC724C" w:rsidRDefault="00E471D6" w:rsidP="009300CC">
      <w:pPr>
        <w:rPr>
          <w:rFonts w:ascii="Arial" w:hAnsi="Arial" w:cs="Arial"/>
          <w:sz w:val="24"/>
          <w:szCs w:val="24"/>
        </w:rPr>
      </w:pPr>
      <w:r w:rsidRPr="008E2404">
        <w:rPr>
          <w:rStyle w:val="text"/>
          <w:rFonts w:cstheme="minorHAnsi"/>
          <w:color w:val="000000"/>
          <w:shd w:val="clear" w:color="auto" w:fill="FFFFFF"/>
        </w:rPr>
        <w:t xml:space="preserve">We discussed how the </w:t>
      </w:r>
      <w:r w:rsidR="004D6548" w:rsidRPr="008E2404">
        <w:rPr>
          <w:rStyle w:val="text"/>
          <w:rFonts w:cstheme="minorHAnsi"/>
          <w:color w:val="000000"/>
          <w:shd w:val="clear" w:color="auto" w:fill="FFFFFF"/>
        </w:rPr>
        <w:t xml:space="preserve">rainbow God meant as a promise to mankind has been defiled in our day and time and we have to protect the rainbow.  We must protect all of God, precepts, and commandments and </w:t>
      </w:r>
      <w:r w:rsidR="00381095" w:rsidRPr="008E2404">
        <w:rPr>
          <w:rStyle w:val="text"/>
          <w:rFonts w:cstheme="minorHAnsi"/>
          <w:color w:val="000000"/>
          <w:shd w:val="clear" w:color="auto" w:fill="FFFFFF"/>
        </w:rPr>
        <w:t>traditions that He has handed down to us</w:t>
      </w:r>
      <w:r w:rsidR="00646C65" w:rsidRPr="008E2404">
        <w:rPr>
          <w:rStyle w:val="text"/>
          <w:rFonts w:cstheme="minorHAnsi"/>
          <w:color w:val="000000"/>
          <w:shd w:val="clear" w:color="auto" w:fill="FFFFFF"/>
        </w:rPr>
        <w:t xml:space="preserve">.  We </w:t>
      </w:r>
      <w:r w:rsidR="003F722B" w:rsidRPr="008E2404">
        <w:rPr>
          <w:rStyle w:val="text"/>
          <w:rFonts w:cstheme="minorHAnsi"/>
          <w:color w:val="000000"/>
          <w:shd w:val="clear" w:color="auto" w:fill="FFFFFF"/>
        </w:rPr>
        <w:t xml:space="preserve">also discussed God’s power and how we must have a fear of God that causes us to respect His commandments.  </w:t>
      </w:r>
      <w:r w:rsidR="00C325D2" w:rsidRPr="008E2404">
        <w:rPr>
          <w:rStyle w:val="text"/>
          <w:rFonts w:cstheme="minorHAnsi"/>
          <w:color w:val="000000"/>
          <w:shd w:val="clear" w:color="auto" w:fill="FFFFFF"/>
        </w:rPr>
        <w:t>We are thankful that we will never face the kind of destruction that Noah and his family witness because of the saving work of Christ</w:t>
      </w:r>
      <w:r w:rsidR="009E1771" w:rsidRPr="008E2404">
        <w:rPr>
          <w:rStyle w:val="text"/>
          <w:rFonts w:cstheme="minorHAnsi"/>
          <w:color w:val="000000"/>
          <w:shd w:val="clear" w:color="auto" w:fill="FFFFFF"/>
        </w:rPr>
        <w:t>, that there is a wrath coming for the ungodly, but only the ungodly will suffer through that wrath.</w:t>
      </w:r>
      <w:r w:rsidR="009E1771">
        <w:rPr>
          <w:rStyle w:val="text"/>
          <w:rFonts w:ascii="Segoe UI" w:hAnsi="Segoe UI" w:cs="Segoe UI"/>
          <w:color w:val="000000"/>
          <w:shd w:val="clear" w:color="auto" w:fill="FFFFFF"/>
        </w:rPr>
        <w:t xml:space="preserve">  </w:t>
      </w:r>
    </w:p>
    <w:p w14:paraId="1C6E1866" w14:textId="7AD4BF9F" w:rsidR="00704BC0" w:rsidRPr="001A6F42" w:rsidRDefault="00AB2D41" w:rsidP="009300CC">
      <w:pPr>
        <w:rPr>
          <w:rFonts w:ascii="Arial" w:hAnsi="Arial" w:cs="Arial"/>
          <w:b/>
          <w:bCs/>
          <w:sz w:val="24"/>
          <w:szCs w:val="24"/>
        </w:rPr>
      </w:pPr>
      <w:r w:rsidRPr="001A6F42">
        <w:rPr>
          <w:rFonts w:ascii="Arial" w:hAnsi="Arial" w:cs="Arial"/>
          <w:b/>
          <w:bCs/>
          <w:sz w:val="24"/>
          <w:szCs w:val="24"/>
        </w:rPr>
        <w:t>Genesis 10:1 – 11 – The Genealogy of Noah and the Towel of Babel</w:t>
      </w:r>
      <w:r w:rsidR="00C00B28" w:rsidRPr="001A6F42">
        <w:rPr>
          <w:rFonts w:ascii="Arial" w:hAnsi="Arial" w:cs="Arial"/>
          <w:b/>
          <w:bCs/>
          <w:sz w:val="24"/>
          <w:szCs w:val="24"/>
        </w:rPr>
        <w:t xml:space="preserve"> – Genealogy of Shem</w:t>
      </w:r>
    </w:p>
    <w:p w14:paraId="0CCED6F9" w14:textId="5F5C85CD" w:rsidR="008E2404" w:rsidRDefault="00DC6BBE" w:rsidP="009300CC">
      <w:pPr>
        <w:rPr>
          <w:rStyle w:val="text"/>
          <w:rFonts w:ascii="Segoe UI" w:hAnsi="Segoe UI" w:cs="Segoe UI"/>
          <w:color w:val="000000"/>
          <w:shd w:val="clear" w:color="auto" w:fill="FFFFFF"/>
        </w:rPr>
      </w:pPr>
      <w:r>
        <w:rPr>
          <w:rFonts w:cstheme="minorHAnsi"/>
        </w:rPr>
        <w:t xml:space="preserve">In our discussion of these </w:t>
      </w:r>
      <w:r w:rsidR="00A0372B">
        <w:rPr>
          <w:rFonts w:cstheme="minorHAnsi"/>
        </w:rPr>
        <w:t>Scriptures,</w:t>
      </w:r>
      <w:r>
        <w:rPr>
          <w:rFonts w:cstheme="minorHAnsi"/>
        </w:rPr>
        <w:t xml:space="preserve"> we saw that man had begin to live shorter and shorter lives as compared to Adam’s Genealogy in Genesis 5.  </w:t>
      </w:r>
      <w:r w:rsidR="00042915">
        <w:rPr>
          <w:rFonts w:cstheme="minorHAnsi"/>
        </w:rPr>
        <w:t>As sin continued upon the earth</w:t>
      </w:r>
      <w:r w:rsidR="000121B9">
        <w:rPr>
          <w:rFonts w:cstheme="minorHAnsi"/>
        </w:rPr>
        <w:t>, we saw how it</w:t>
      </w:r>
      <w:r w:rsidR="00A74584">
        <w:rPr>
          <w:rFonts w:cstheme="minorHAnsi"/>
        </w:rPr>
        <w:t xml:space="preserve">’s progression was also impacting the longevity of life.  Even today, anger, and meanness, stress and other factors have impairing effects on our bodies.  </w:t>
      </w:r>
      <w:r w:rsidR="00F350BB">
        <w:rPr>
          <w:rFonts w:cstheme="minorHAnsi"/>
        </w:rPr>
        <w:t xml:space="preserve">It impacts our </w:t>
      </w:r>
      <w:r w:rsidR="00A0372B">
        <w:rPr>
          <w:rFonts w:cstheme="minorHAnsi"/>
        </w:rPr>
        <w:t>heart;</w:t>
      </w:r>
      <w:r w:rsidR="00F350BB">
        <w:rPr>
          <w:rFonts w:cstheme="minorHAnsi"/>
        </w:rPr>
        <w:t xml:space="preserve"> blood pressure organs and mental health and we should see as God gives us a clear glimpse from Scripture how </w:t>
      </w:r>
      <w:r w:rsidR="00A0372B">
        <w:rPr>
          <w:rFonts w:cstheme="minorHAnsi"/>
        </w:rPr>
        <w:t xml:space="preserve">sin destroys.   We discussed how in the </w:t>
      </w:r>
      <w:r w:rsidR="00334741">
        <w:rPr>
          <w:rFonts w:cstheme="minorHAnsi"/>
        </w:rPr>
        <w:t>accounts of the towel of Babel how God viewed the people</w:t>
      </w:r>
      <w:r w:rsidR="00A873D4">
        <w:rPr>
          <w:rFonts w:cstheme="minorHAnsi"/>
        </w:rPr>
        <w:t>’s</w:t>
      </w:r>
      <w:r w:rsidR="00334741">
        <w:rPr>
          <w:rFonts w:cstheme="minorHAnsi"/>
        </w:rPr>
        <w:t xml:space="preserve"> ability to conspire when they are many of one language.  </w:t>
      </w:r>
      <w:r w:rsidR="003136C5">
        <w:rPr>
          <w:rFonts w:cstheme="minorHAnsi"/>
        </w:rPr>
        <w:t xml:space="preserve">In Genesis 11: 5-8, we see God coming down to earth to assess what </w:t>
      </w:r>
      <w:r w:rsidR="00A31AB2">
        <w:rPr>
          <w:rFonts w:cstheme="minorHAnsi"/>
        </w:rPr>
        <w:t>plan was in their heart in building the temple.  “</w:t>
      </w:r>
      <w:r w:rsidR="00A31AB2">
        <w:rPr>
          <w:rStyle w:val="text"/>
          <w:rFonts w:ascii="Segoe UI" w:hAnsi="Segoe UI" w:cs="Segoe UI"/>
          <w:color w:val="000000"/>
          <w:shd w:val="clear" w:color="auto" w:fill="FFFFFF"/>
        </w:rPr>
        <w:t>Now the </w:t>
      </w:r>
      <w:r w:rsidR="00A31AB2">
        <w:rPr>
          <w:rStyle w:val="small-caps"/>
          <w:rFonts w:ascii="Segoe UI" w:hAnsi="Segoe UI" w:cs="Segoe UI"/>
          <w:smallCaps/>
          <w:color w:val="000000"/>
          <w:shd w:val="clear" w:color="auto" w:fill="FFFFFF"/>
        </w:rPr>
        <w:t>Lord</w:t>
      </w:r>
      <w:r w:rsidR="00A31AB2">
        <w:rPr>
          <w:rStyle w:val="text"/>
          <w:rFonts w:ascii="Segoe UI" w:hAnsi="Segoe UI" w:cs="Segoe UI"/>
          <w:color w:val="000000"/>
          <w:shd w:val="clear" w:color="auto" w:fill="FFFFFF"/>
        </w:rPr>
        <w:t> came down to see the city and the tower which the </w:t>
      </w:r>
      <w:r w:rsidR="00A31AB2">
        <w:rPr>
          <w:rStyle w:val="text"/>
          <w:rFonts w:ascii="Segoe UI" w:hAnsi="Segoe UI" w:cs="Segoe UI"/>
          <w:color w:val="000000"/>
          <w:sz w:val="15"/>
          <w:szCs w:val="15"/>
          <w:shd w:val="clear" w:color="auto" w:fill="FFFFFF"/>
          <w:vertAlign w:val="superscript"/>
        </w:rPr>
        <w:t>[</w:t>
      </w:r>
      <w:hyperlink r:id="rId10" w:anchor="fen-NASB-272s" w:tooltip="See footnote s" w:history="1">
        <w:r w:rsidR="00A31AB2">
          <w:rPr>
            <w:rStyle w:val="Hyperlink"/>
            <w:rFonts w:ascii="Segoe UI" w:hAnsi="Segoe UI" w:cs="Segoe UI"/>
            <w:color w:val="4A4A4A"/>
            <w:sz w:val="15"/>
            <w:szCs w:val="15"/>
            <w:vertAlign w:val="superscript"/>
          </w:rPr>
          <w:t>s</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men had built.</w:t>
      </w:r>
      <w:r w:rsidR="00A31AB2">
        <w:rPr>
          <w:rFonts w:ascii="Segoe UI" w:hAnsi="Segoe UI" w:cs="Segoe UI"/>
          <w:color w:val="000000"/>
          <w:shd w:val="clear" w:color="auto" w:fill="FFFFFF"/>
        </w:rPr>
        <w:t> </w:t>
      </w:r>
      <w:r w:rsidR="00A31AB2">
        <w:rPr>
          <w:rStyle w:val="text"/>
          <w:rFonts w:ascii="Segoe UI" w:hAnsi="Segoe UI" w:cs="Segoe UI"/>
          <w:b/>
          <w:bCs/>
          <w:color w:val="000000"/>
          <w:shd w:val="clear" w:color="auto" w:fill="FFFFFF"/>
          <w:vertAlign w:val="superscript"/>
        </w:rPr>
        <w:t>6 </w:t>
      </w:r>
      <w:r w:rsidR="00A31AB2">
        <w:rPr>
          <w:rStyle w:val="text"/>
          <w:rFonts w:ascii="Segoe UI" w:hAnsi="Segoe UI" w:cs="Segoe UI"/>
          <w:color w:val="000000"/>
          <w:shd w:val="clear" w:color="auto" w:fill="FFFFFF"/>
        </w:rPr>
        <w:t>And the </w:t>
      </w:r>
      <w:r w:rsidR="00A31AB2">
        <w:rPr>
          <w:rStyle w:val="small-caps"/>
          <w:rFonts w:ascii="Segoe UI" w:hAnsi="Segoe UI" w:cs="Segoe UI"/>
          <w:smallCaps/>
          <w:color w:val="000000"/>
          <w:shd w:val="clear" w:color="auto" w:fill="FFFFFF"/>
        </w:rPr>
        <w:t>Lord</w:t>
      </w:r>
      <w:r w:rsidR="00A31AB2">
        <w:rPr>
          <w:rStyle w:val="text"/>
          <w:rFonts w:ascii="Segoe UI" w:hAnsi="Segoe UI" w:cs="Segoe UI"/>
          <w:color w:val="000000"/>
          <w:shd w:val="clear" w:color="auto" w:fill="FFFFFF"/>
        </w:rPr>
        <w:t> said, “Behold, they are one people, and they all have </w:t>
      </w:r>
      <w:r w:rsidR="00A31AB2">
        <w:rPr>
          <w:rStyle w:val="text"/>
          <w:rFonts w:ascii="Segoe UI" w:hAnsi="Segoe UI" w:cs="Segoe UI"/>
          <w:color w:val="000000"/>
          <w:sz w:val="15"/>
          <w:szCs w:val="15"/>
          <w:shd w:val="clear" w:color="auto" w:fill="FFFFFF"/>
          <w:vertAlign w:val="superscript"/>
        </w:rPr>
        <w:t>[</w:t>
      </w:r>
      <w:hyperlink r:id="rId11" w:anchor="fen-NASB-273t" w:tooltip="See footnote t" w:history="1">
        <w:r w:rsidR="00A31AB2">
          <w:rPr>
            <w:rStyle w:val="Hyperlink"/>
            <w:rFonts w:ascii="Segoe UI" w:hAnsi="Segoe UI" w:cs="Segoe UI"/>
            <w:color w:val="4A4A4A"/>
            <w:sz w:val="15"/>
            <w:szCs w:val="15"/>
            <w:vertAlign w:val="superscript"/>
          </w:rPr>
          <w:t>t</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the same language. And this is what they have started to do, and now nothing which they plan to do will be </w:t>
      </w:r>
      <w:r w:rsidR="00A31AB2">
        <w:rPr>
          <w:rStyle w:val="text"/>
          <w:rFonts w:ascii="Segoe UI" w:hAnsi="Segoe UI" w:cs="Segoe UI"/>
          <w:color w:val="000000"/>
          <w:sz w:val="15"/>
          <w:szCs w:val="15"/>
          <w:shd w:val="clear" w:color="auto" w:fill="FFFFFF"/>
          <w:vertAlign w:val="superscript"/>
        </w:rPr>
        <w:t>[</w:t>
      </w:r>
      <w:hyperlink r:id="rId12" w:anchor="fen-NASB-273u" w:tooltip="See footnote u" w:history="1">
        <w:r w:rsidR="00A31AB2">
          <w:rPr>
            <w:rStyle w:val="Hyperlink"/>
            <w:rFonts w:ascii="Segoe UI" w:hAnsi="Segoe UI" w:cs="Segoe UI"/>
            <w:color w:val="4A4A4A"/>
            <w:sz w:val="15"/>
            <w:szCs w:val="15"/>
            <w:vertAlign w:val="superscript"/>
          </w:rPr>
          <w:t>u</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impossible for them.</w:t>
      </w:r>
      <w:r w:rsidR="00A31AB2">
        <w:rPr>
          <w:rFonts w:ascii="Segoe UI" w:hAnsi="Segoe UI" w:cs="Segoe UI"/>
          <w:color w:val="000000"/>
          <w:shd w:val="clear" w:color="auto" w:fill="FFFFFF"/>
        </w:rPr>
        <w:t> </w:t>
      </w:r>
      <w:r w:rsidR="00A31AB2">
        <w:rPr>
          <w:rStyle w:val="text"/>
          <w:rFonts w:ascii="Segoe UI" w:hAnsi="Segoe UI" w:cs="Segoe UI"/>
          <w:b/>
          <w:bCs/>
          <w:color w:val="000000"/>
          <w:shd w:val="clear" w:color="auto" w:fill="FFFFFF"/>
          <w:vertAlign w:val="superscript"/>
        </w:rPr>
        <w:t>7 </w:t>
      </w:r>
      <w:r w:rsidR="00A31AB2">
        <w:rPr>
          <w:rStyle w:val="text"/>
          <w:rFonts w:ascii="Segoe UI" w:hAnsi="Segoe UI" w:cs="Segoe UI"/>
          <w:color w:val="000000"/>
          <w:shd w:val="clear" w:color="auto" w:fill="FFFFFF"/>
        </w:rPr>
        <w:t>Come, </w:t>
      </w:r>
      <w:r w:rsidR="00A31AB2">
        <w:rPr>
          <w:rStyle w:val="text"/>
          <w:rFonts w:ascii="Segoe UI" w:hAnsi="Segoe UI" w:cs="Segoe UI"/>
          <w:color w:val="000000"/>
          <w:sz w:val="15"/>
          <w:szCs w:val="15"/>
          <w:shd w:val="clear" w:color="auto" w:fill="FFFFFF"/>
          <w:vertAlign w:val="superscript"/>
        </w:rPr>
        <w:t>[</w:t>
      </w:r>
      <w:hyperlink r:id="rId13" w:anchor="fen-NASB-274v" w:tooltip="See footnote v" w:history="1">
        <w:r w:rsidR="00A31AB2">
          <w:rPr>
            <w:rStyle w:val="Hyperlink"/>
            <w:rFonts w:ascii="Segoe UI" w:hAnsi="Segoe UI" w:cs="Segoe UI"/>
            <w:color w:val="4A4A4A"/>
            <w:sz w:val="15"/>
            <w:szCs w:val="15"/>
            <w:vertAlign w:val="superscript"/>
          </w:rPr>
          <w:t>v</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let Us go down and there confuse their </w:t>
      </w:r>
      <w:r w:rsidR="00A31AB2">
        <w:rPr>
          <w:rStyle w:val="text"/>
          <w:rFonts w:ascii="Segoe UI" w:hAnsi="Segoe UI" w:cs="Segoe UI"/>
          <w:color w:val="000000"/>
          <w:sz w:val="15"/>
          <w:szCs w:val="15"/>
          <w:shd w:val="clear" w:color="auto" w:fill="FFFFFF"/>
          <w:vertAlign w:val="superscript"/>
        </w:rPr>
        <w:t>[</w:t>
      </w:r>
      <w:hyperlink r:id="rId14" w:anchor="fen-NASB-274w" w:tooltip="See footnote w" w:history="1">
        <w:r w:rsidR="00A31AB2">
          <w:rPr>
            <w:rStyle w:val="Hyperlink"/>
            <w:rFonts w:ascii="Segoe UI" w:hAnsi="Segoe UI" w:cs="Segoe UI"/>
            <w:color w:val="4A4A4A"/>
            <w:sz w:val="15"/>
            <w:szCs w:val="15"/>
            <w:vertAlign w:val="superscript"/>
          </w:rPr>
          <w:t>w</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language, so that they will not understand one another’s </w:t>
      </w:r>
      <w:r w:rsidR="00A31AB2">
        <w:rPr>
          <w:rStyle w:val="text"/>
          <w:rFonts w:ascii="Segoe UI" w:hAnsi="Segoe UI" w:cs="Segoe UI"/>
          <w:color w:val="000000"/>
          <w:sz w:val="15"/>
          <w:szCs w:val="15"/>
          <w:shd w:val="clear" w:color="auto" w:fill="FFFFFF"/>
          <w:vertAlign w:val="superscript"/>
        </w:rPr>
        <w:t>[</w:t>
      </w:r>
      <w:hyperlink r:id="rId15" w:anchor="fen-NASB-274x" w:tooltip="See footnote x" w:history="1">
        <w:r w:rsidR="00A31AB2">
          <w:rPr>
            <w:rStyle w:val="Hyperlink"/>
            <w:rFonts w:ascii="Segoe UI" w:hAnsi="Segoe UI" w:cs="Segoe UI"/>
            <w:color w:val="4A4A4A"/>
            <w:sz w:val="15"/>
            <w:szCs w:val="15"/>
            <w:vertAlign w:val="superscript"/>
          </w:rPr>
          <w:t>x</w:t>
        </w:r>
      </w:hyperlink>
      <w:r w:rsidR="00A31AB2">
        <w:rPr>
          <w:rStyle w:val="text"/>
          <w:rFonts w:ascii="Segoe UI" w:hAnsi="Segoe UI" w:cs="Segoe UI"/>
          <w:color w:val="000000"/>
          <w:sz w:val="15"/>
          <w:szCs w:val="15"/>
          <w:shd w:val="clear" w:color="auto" w:fill="FFFFFF"/>
          <w:vertAlign w:val="superscript"/>
        </w:rPr>
        <w:t>]</w:t>
      </w:r>
      <w:r w:rsidR="00A31AB2">
        <w:rPr>
          <w:rStyle w:val="text"/>
          <w:rFonts w:ascii="Segoe UI" w:hAnsi="Segoe UI" w:cs="Segoe UI"/>
          <w:color w:val="000000"/>
          <w:shd w:val="clear" w:color="auto" w:fill="FFFFFF"/>
        </w:rPr>
        <w:t>speech.”</w:t>
      </w:r>
      <w:r w:rsidR="00A31AB2">
        <w:rPr>
          <w:rFonts w:ascii="Segoe UI" w:hAnsi="Segoe UI" w:cs="Segoe UI"/>
          <w:color w:val="000000"/>
          <w:shd w:val="clear" w:color="auto" w:fill="FFFFFF"/>
        </w:rPr>
        <w:t> </w:t>
      </w:r>
      <w:r w:rsidR="00A31AB2">
        <w:rPr>
          <w:rStyle w:val="text"/>
          <w:rFonts w:ascii="Segoe UI" w:hAnsi="Segoe UI" w:cs="Segoe UI"/>
          <w:b/>
          <w:bCs/>
          <w:color w:val="000000"/>
          <w:shd w:val="clear" w:color="auto" w:fill="FFFFFF"/>
          <w:vertAlign w:val="superscript"/>
        </w:rPr>
        <w:t>8 </w:t>
      </w:r>
      <w:r w:rsidR="00A31AB2">
        <w:rPr>
          <w:rStyle w:val="text"/>
          <w:rFonts w:ascii="Segoe UI" w:hAnsi="Segoe UI" w:cs="Segoe UI"/>
          <w:color w:val="000000"/>
          <w:shd w:val="clear" w:color="auto" w:fill="FFFFFF"/>
        </w:rPr>
        <w:t>So the </w:t>
      </w:r>
      <w:r w:rsidR="00A31AB2">
        <w:rPr>
          <w:rStyle w:val="small-caps"/>
          <w:rFonts w:ascii="Segoe UI" w:hAnsi="Segoe UI" w:cs="Segoe UI"/>
          <w:smallCaps/>
          <w:color w:val="000000"/>
          <w:shd w:val="clear" w:color="auto" w:fill="FFFFFF"/>
        </w:rPr>
        <w:t>Lord</w:t>
      </w:r>
      <w:r w:rsidR="00A31AB2">
        <w:rPr>
          <w:rStyle w:val="text"/>
          <w:rFonts w:ascii="Segoe UI" w:hAnsi="Segoe UI" w:cs="Segoe UI"/>
          <w:color w:val="000000"/>
          <w:shd w:val="clear" w:color="auto" w:fill="FFFFFF"/>
        </w:rPr>
        <w:t> scattered them abroad from there over the face of all the earth; and they stopped building the city.</w:t>
      </w:r>
      <w:r w:rsidR="0074177B">
        <w:rPr>
          <w:rStyle w:val="text"/>
          <w:rFonts w:ascii="Segoe UI" w:hAnsi="Segoe UI" w:cs="Segoe UI"/>
          <w:color w:val="000000"/>
          <w:shd w:val="clear" w:color="auto" w:fill="FFFFFF"/>
        </w:rPr>
        <w:t xml:space="preserve">” </w:t>
      </w:r>
    </w:p>
    <w:p w14:paraId="5C28F1D1" w14:textId="1CB3141B" w:rsidR="0074177B" w:rsidRDefault="0074177B" w:rsidP="009300CC">
      <w:pPr>
        <w:rPr>
          <w:rStyle w:val="text"/>
          <w:rFonts w:cstheme="minorHAnsi"/>
          <w:color w:val="000000"/>
          <w:shd w:val="clear" w:color="auto" w:fill="FFFFFF"/>
        </w:rPr>
      </w:pPr>
      <w:r>
        <w:rPr>
          <w:rStyle w:val="text"/>
          <w:rFonts w:cstheme="minorHAnsi"/>
          <w:color w:val="000000"/>
          <w:shd w:val="clear" w:color="auto" w:fill="FFFFFF"/>
        </w:rPr>
        <w:t xml:space="preserve">In most instances unity is a good thing, but when people unite to </w:t>
      </w:r>
      <w:r w:rsidR="00795583">
        <w:rPr>
          <w:rStyle w:val="text"/>
          <w:rFonts w:cstheme="minorHAnsi"/>
          <w:color w:val="000000"/>
          <w:shd w:val="clear" w:color="auto" w:fill="FFFFFF"/>
        </w:rPr>
        <w:t>usurp God’s authority, He will intervene</w:t>
      </w:r>
      <w:r w:rsidR="00D05671">
        <w:rPr>
          <w:rStyle w:val="text"/>
          <w:rFonts w:cstheme="minorHAnsi"/>
          <w:color w:val="000000"/>
          <w:shd w:val="clear" w:color="auto" w:fill="FFFFFF"/>
        </w:rPr>
        <w:t xml:space="preserve">, just as He did with the people of Babel.  </w:t>
      </w:r>
      <w:r w:rsidR="00C00B28">
        <w:rPr>
          <w:rStyle w:val="text"/>
          <w:rFonts w:cstheme="minorHAnsi"/>
          <w:color w:val="000000"/>
          <w:shd w:val="clear" w:color="auto" w:fill="FFFFFF"/>
        </w:rPr>
        <w:t xml:space="preserve"> </w:t>
      </w:r>
      <w:r w:rsidR="006B5699">
        <w:rPr>
          <w:rStyle w:val="text"/>
          <w:rFonts w:cstheme="minorHAnsi"/>
          <w:color w:val="000000"/>
          <w:shd w:val="clear" w:color="auto" w:fill="FFFFFF"/>
        </w:rPr>
        <w:t xml:space="preserve">The remainder of Chapter 11 provided details regarding the genealogy of Shem through the birth of Abram.  </w:t>
      </w:r>
    </w:p>
    <w:p w14:paraId="15DEA8CB" w14:textId="441356D7" w:rsidR="00D05671" w:rsidRPr="001A6F42" w:rsidRDefault="006B5699" w:rsidP="009300CC">
      <w:pPr>
        <w:rPr>
          <w:rFonts w:ascii="Arial" w:hAnsi="Arial" w:cs="Arial"/>
          <w:b/>
          <w:bCs/>
          <w:sz w:val="24"/>
          <w:szCs w:val="24"/>
        </w:rPr>
      </w:pPr>
      <w:r w:rsidRPr="001A6F42">
        <w:rPr>
          <w:rStyle w:val="text"/>
          <w:rFonts w:ascii="Arial" w:hAnsi="Arial" w:cs="Arial"/>
          <w:b/>
          <w:bCs/>
          <w:color w:val="000000"/>
          <w:sz w:val="24"/>
          <w:szCs w:val="24"/>
          <w:shd w:val="clear" w:color="auto" w:fill="FFFFFF"/>
        </w:rPr>
        <w:t>Genesis 12</w:t>
      </w:r>
      <w:r w:rsidR="00471621" w:rsidRPr="001A6F42">
        <w:rPr>
          <w:rStyle w:val="text"/>
          <w:rFonts w:ascii="Arial" w:hAnsi="Arial" w:cs="Arial"/>
          <w:b/>
          <w:bCs/>
          <w:color w:val="000000"/>
          <w:sz w:val="24"/>
          <w:szCs w:val="24"/>
          <w:shd w:val="clear" w:color="auto" w:fill="FFFFFF"/>
        </w:rPr>
        <w:t>:1 – 12:20</w:t>
      </w:r>
      <w:r w:rsidRPr="001A6F42">
        <w:rPr>
          <w:rStyle w:val="text"/>
          <w:rFonts w:ascii="Arial" w:hAnsi="Arial" w:cs="Arial"/>
          <w:b/>
          <w:bCs/>
          <w:color w:val="000000"/>
          <w:sz w:val="24"/>
          <w:szCs w:val="24"/>
          <w:shd w:val="clear" w:color="auto" w:fill="FFFFFF"/>
        </w:rPr>
        <w:t xml:space="preserve"> </w:t>
      </w:r>
      <w:r w:rsidR="00E62FF5" w:rsidRPr="001A6F42">
        <w:rPr>
          <w:rStyle w:val="text"/>
          <w:rFonts w:ascii="Arial" w:hAnsi="Arial" w:cs="Arial"/>
          <w:b/>
          <w:bCs/>
          <w:color w:val="000000"/>
          <w:sz w:val="24"/>
          <w:szCs w:val="24"/>
          <w:shd w:val="clear" w:color="auto" w:fill="FFFFFF"/>
        </w:rPr>
        <w:t>- God</w:t>
      </w:r>
      <w:r w:rsidR="00563C82" w:rsidRPr="001A6F42">
        <w:rPr>
          <w:rStyle w:val="text"/>
          <w:rFonts w:ascii="Arial" w:hAnsi="Arial" w:cs="Arial"/>
          <w:b/>
          <w:bCs/>
          <w:color w:val="000000"/>
          <w:sz w:val="24"/>
          <w:szCs w:val="24"/>
          <w:shd w:val="clear" w:color="auto" w:fill="FFFFFF"/>
        </w:rPr>
        <w:t xml:space="preserve"> calls Abram</w:t>
      </w:r>
    </w:p>
    <w:p w14:paraId="4AA6992F" w14:textId="544B5976" w:rsidR="009300CC" w:rsidRDefault="00E62FF5" w:rsidP="009300CC">
      <w:pPr>
        <w:rPr>
          <w:rFonts w:cstheme="minorHAnsi"/>
        </w:rPr>
      </w:pPr>
      <w:r w:rsidRPr="00E62FF5">
        <w:rPr>
          <w:rFonts w:cstheme="minorHAnsi"/>
        </w:rPr>
        <w:t>In our dis</w:t>
      </w:r>
      <w:r>
        <w:rPr>
          <w:rFonts w:cstheme="minorHAnsi"/>
        </w:rPr>
        <w:t xml:space="preserve">cussion of </w:t>
      </w:r>
      <w:r w:rsidR="00923E4D">
        <w:rPr>
          <w:rFonts w:cstheme="minorHAnsi"/>
        </w:rPr>
        <w:t xml:space="preserve">Abram being called by God from the Ur of the Chaldeans, we see how quick we can forget the promises of God.  </w:t>
      </w:r>
      <w:r w:rsidR="006D1500">
        <w:rPr>
          <w:rFonts w:cstheme="minorHAnsi"/>
        </w:rPr>
        <w:t xml:space="preserve">While Abram and his family was traveling to Egypt, </w:t>
      </w:r>
      <w:r w:rsidR="00880BC6">
        <w:rPr>
          <w:rFonts w:cstheme="minorHAnsi"/>
        </w:rPr>
        <w:t xml:space="preserve">he was fearful of being killed because of Sarai’s beauty.  We discussed how he </w:t>
      </w:r>
      <w:proofErr w:type="gramStart"/>
      <w:r w:rsidR="00880BC6">
        <w:rPr>
          <w:rFonts w:cstheme="minorHAnsi"/>
        </w:rPr>
        <w:t>made an assumption</w:t>
      </w:r>
      <w:proofErr w:type="gramEnd"/>
      <w:r w:rsidR="00880BC6">
        <w:rPr>
          <w:rFonts w:cstheme="minorHAnsi"/>
        </w:rPr>
        <w:t xml:space="preserve"> about something that had not even </w:t>
      </w:r>
      <w:r w:rsidR="00511CBA">
        <w:rPr>
          <w:rFonts w:cstheme="minorHAnsi"/>
        </w:rPr>
        <w:t>happened and</w:t>
      </w:r>
      <w:r w:rsidR="00880BC6">
        <w:rPr>
          <w:rFonts w:cstheme="minorHAnsi"/>
        </w:rPr>
        <w:t xml:space="preserve"> </w:t>
      </w:r>
      <w:r w:rsidR="00FD6DCE">
        <w:rPr>
          <w:rFonts w:cstheme="minorHAnsi"/>
        </w:rPr>
        <w:t>conspired to make his own plan instead of trusting in Go</w:t>
      </w:r>
      <w:r w:rsidR="004A1ED4">
        <w:rPr>
          <w:rFonts w:cstheme="minorHAnsi"/>
        </w:rPr>
        <w:t xml:space="preserve">d. We discussed </w:t>
      </w:r>
      <w:r w:rsidR="00FD6DCE">
        <w:rPr>
          <w:rFonts w:cstheme="minorHAnsi"/>
        </w:rPr>
        <w:t>that even in Abram’s lack of faith</w:t>
      </w:r>
      <w:r w:rsidR="00511CBA">
        <w:rPr>
          <w:rFonts w:cstheme="minorHAnsi"/>
        </w:rPr>
        <w:t xml:space="preserve">, God still covered him and dealt with Pharoah for taking Sarai.  </w:t>
      </w:r>
      <w:r w:rsidR="007D3575">
        <w:rPr>
          <w:rFonts w:cstheme="minorHAnsi"/>
        </w:rPr>
        <w:t xml:space="preserve">We discussed that just like Abram, we are quick to come up with our own plans when we </w:t>
      </w:r>
      <w:r w:rsidR="003B42A5">
        <w:rPr>
          <w:rFonts w:cstheme="minorHAnsi"/>
        </w:rPr>
        <w:t xml:space="preserve">face fear instead of trusting God.  </w:t>
      </w:r>
    </w:p>
    <w:p w14:paraId="1837D279" w14:textId="77777777" w:rsidR="0075467F" w:rsidRDefault="0075467F" w:rsidP="009300CC">
      <w:pPr>
        <w:rPr>
          <w:rFonts w:cstheme="minorHAnsi"/>
        </w:rPr>
      </w:pPr>
    </w:p>
    <w:p w14:paraId="07591CBA" w14:textId="77777777" w:rsidR="0075467F" w:rsidRDefault="0075467F" w:rsidP="009300CC">
      <w:pPr>
        <w:jc w:val="center"/>
        <w:rPr>
          <w:rFonts w:ascii="Arial" w:hAnsi="Arial" w:cs="Arial"/>
          <w:sz w:val="24"/>
          <w:szCs w:val="24"/>
        </w:rPr>
      </w:pPr>
      <w:r w:rsidRPr="009300CC">
        <w:rPr>
          <w:rFonts w:ascii="Arial" w:hAnsi="Arial" w:cs="Arial"/>
          <w:sz w:val="24"/>
          <w:szCs w:val="24"/>
        </w:rPr>
        <w:lastRenderedPageBreak/>
        <w:t xml:space="preserve">Notes from </w:t>
      </w:r>
      <w:r>
        <w:rPr>
          <w:rFonts w:ascii="Arial" w:hAnsi="Arial" w:cs="Arial"/>
          <w:sz w:val="24"/>
          <w:szCs w:val="24"/>
        </w:rPr>
        <w:t>Genesis 13-23 and Psalm 1-7</w:t>
      </w:r>
    </w:p>
    <w:p w14:paraId="00AFBBE7" w14:textId="77777777" w:rsidR="0075467F" w:rsidRDefault="0075467F" w:rsidP="009300CC">
      <w:pPr>
        <w:jc w:val="center"/>
        <w:rPr>
          <w:rFonts w:ascii="Arial" w:hAnsi="Arial" w:cs="Arial"/>
          <w:sz w:val="24"/>
          <w:szCs w:val="24"/>
        </w:rPr>
      </w:pPr>
      <w:r>
        <w:rPr>
          <w:rFonts w:ascii="Arial" w:hAnsi="Arial" w:cs="Arial"/>
          <w:sz w:val="24"/>
          <w:szCs w:val="24"/>
        </w:rPr>
        <w:t>Week Two of the Two Year Bible Reading Plan</w:t>
      </w:r>
    </w:p>
    <w:p w14:paraId="70C84676" w14:textId="77777777" w:rsidR="0075467F" w:rsidRDefault="0075467F" w:rsidP="009300CC"/>
    <w:p w14:paraId="4E4409E3" w14:textId="77777777" w:rsidR="0075467F" w:rsidRDefault="0075467F" w:rsidP="009300CC">
      <w:r>
        <w:t xml:space="preserve">Here are some insights shared from week two’s discussion on Genesis 13-21 and Psalm 8-14.  We had a very active and interesting discussion on the events in the life of Abraham, Lot, Melchizedek, Lot’s daughters, </w:t>
      </w:r>
      <w:proofErr w:type="gramStart"/>
      <w:r>
        <w:t>Sarah</w:t>
      </w:r>
      <w:proofErr w:type="gramEnd"/>
      <w:r>
        <w:t xml:space="preserve"> and Hagar.     Studying the word together as a group provides many benefits that one may not experience when reading the Bible alone.  Our minds will remember so much more from a discussion about a passage, than it will just reading over it.  These discussions bring the words from the Scripture to life and makes an imprint on our memory.  What one person says about a </w:t>
      </w:r>
      <w:proofErr w:type="gramStart"/>
      <w:r>
        <w:t>passage,</w:t>
      </w:r>
      <w:proofErr w:type="gramEnd"/>
      <w:r>
        <w:t xml:space="preserve"> will create an imprint to that passage, that will not be quickly forgotten.  It was a very informative discussion and I hope that each of you will be blessed as you take note of what God brings to life in your heart each week regarding His truth. </w:t>
      </w:r>
    </w:p>
    <w:p w14:paraId="233C39EF" w14:textId="77777777" w:rsidR="0075467F" w:rsidRPr="00131095" w:rsidRDefault="0075467F" w:rsidP="009300CC">
      <w:pPr>
        <w:rPr>
          <w:rFonts w:ascii="Arial" w:hAnsi="Arial" w:cs="Arial"/>
          <w:b/>
          <w:bCs/>
          <w:sz w:val="24"/>
          <w:szCs w:val="24"/>
        </w:rPr>
      </w:pPr>
      <w:r w:rsidRPr="00131095">
        <w:rPr>
          <w:rFonts w:ascii="Arial" w:hAnsi="Arial" w:cs="Arial"/>
          <w:b/>
          <w:bCs/>
          <w:sz w:val="24"/>
          <w:szCs w:val="24"/>
        </w:rPr>
        <w:t>Genesis 1</w:t>
      </w:r>
      <w:r>
        <w:rPr>
          <w:rFonts w:ascii="Arial" w:hAnsi="Arial" w:cs="Arial"/>
          <w:b/>
          <w:bCs/>
          <w:sz w:val="24"/>
          <w:szCs w:val="24"/>
        </w:rPr>
        <w:t>3-14</w:t>
      </w:r>
      <w:r w:rsidRPr="00131095">
        <w:rPr>
          <w:rFonts w:ascii="Arial" w:hAnsi="Arial" w:cs="Arial"/>
          <w:b/>
          <w:bCs/>
          <w:sz w:val="24"/>
          <w:szCs w:val="24"/>
        </w:rPr>
        <w:t xml:space="preserve"> – </w:t>
      </w:r>
      <w:r>
        <w:rPr>
          <w:rFonts w:ascii="Arial" w:hAnsi="Arial" w:cs="Arial"/>
          <w:b/>
          <w:bCs/>
          <w:sz w:val="24"/>
          <w:szCs w:val="24"/>
        </w:rPr>
        <w:t>Abraham and Lot – God’s Promise to Abraham</w:t>
      </w:r>
    </w:p>
    <w:p w14:paraId="588751F3" w14:textId="77777777" w:rsidR="0075467F" w:rsidRDefault="0075467F" w:rsidP="009300CC">
      <w:pPr>
        <w:rPr>
          <w:rFonts w:cstheme="minorHAnsi"/>
          <w:color w:val="000000"/>
          <w:shd w:val="clear" w:color="auto" w:fill="FFFFFF"/>
        </w:rPr>
      </w:pPr>
      <w:r>
        <w:t xml:space="preserve">We began our discussion reflecting on highlights regarding Abraham and Lot’s departure.  Abraham and Lot had become very </w:t>
      </w:r>
      <w:proofErr w:type="gramStart"/>
      <w:r>
        <w:t>prosperous</w:t>
      </w:r>
      <w:proofErr w:type="gramEnd"/>
      <w:r>
        <w:t xml:space="preserve"> and their camps were too large to continue abiding together, so they had to separate.  Abraham gave Lot the courtesy of picking what land he would choose.  We discussed how Abraham humbled himself and allowed Lot to have first choice, we related this exchange to Philippians 2:5-8, “</w:t>
      </w:r>
      <w:r w:rsidRPr="00B62391">
        <w:rPr>
          <w:b/>
          <w:bCs/>
        </w:rPr>
        <w:t>Have this attitude </w:t>
      </w:r>
      <w:r w:rsidRPr="00816D63">
        <w:rPr>
          <w:b/>
          <w:bCs/>
        </w:rPr>
        <w:t>in</w:t>
      </w:r>
      <w:r w:rsidRPr="00B62391">
        <w:rPr>
          <w:b/>
          <w:bCs/>
        </w:rPr>
        <w:t xml:space="preserve"> yourselves which was also in Christ Jesus, </w:t>
      </w:r>
      <w:r w:rsidRPr="00B62391">
        <w:rPr>
          <w:b/>
          <w:bCs/>
          <w:vertAlign w:val="superscript"/>
        </w:rPr>
        <w:t>6 </w:t>
      </w:r>
      <w:r w:rsidRPr="00B62391">
        <w:rPr>
          <w:b/>
          <w:bCs/>
        </w:rPr>
        <w:t>who, as He </w:t>
      </w:r>
      <w:r w:rsidRPr="00B62391">
        <w:rPr>
          <w:b/>
          <w:bCs/>
          <w:i/>
          <w:iCs/>
        </w:rPr>
        <w:t>already</w:t>
      </w:r>
      <w:r w:rsidRPr="00B62391">
        <w:rPr>
          <w:b/>
          <w:bCs/>
        </w:rPr>
        <w:t> existed in the form of God, did not consider equality with God something to be grasped, </w:t>
      </w:r>
      <w:r w:rsidRPr="00B62391">
        <w:rPr>
          <w:b/>
          <w:bCs/>
          <w:vertAlign w:val="superscript"/>
        </w:rPr>
        <w:t>7 </w:t>
      </w:r>
      <w:r w:rsidRPr="00B62391">
        <w:rPr>
          <w:b/>
          <w:bCs/>
        </w:rPr>
        <w:t>but emptied Himself </w:t>
      </w:r>
      <w:r w:rsidRPr="00B62391">
        <w:rPr>
          <w:b/>
          <w:bCs/>
          <w:i/>
          <w:iCs/>
        </w:rPr>
        <w:t>by</w:t>
      </w:r>
      <w:r w:rsidRPr="00B62391">
        <w:rPr>
          <w:b/>
          <w:bCs/>
        </w:rPr>
        <w:t> taking the form of a bond-servant </w:t>
      </w:r>
      <w:r w:rsidRPr="00B62391">
        <w:rPr>
          <w:b/>
          <w:bCs/>
          <w:i/>
          <w:iCs/>
        </w:rPr>
        <w:t>and</w:t>
      </w:r>
      <w:r w:rsidRPr="00B62391">
        <w:rPr>
          <w:b/>
          <w:bCs/>
        </w:rPr>
        <w:t> being born in the likeness of men. </w:t>
      </w:r>
      <w:r w:rsidRPr="00B62391">
        <w:rPr>
          <w:b/>
          <w:bCs/>
          <w:vertAlign w:val="superscript"/>
        </w:rPr>
        <w:t>8 </w:t>
      </w:r>
      <w:r w:rsidRPr="00B62391">
        <w:rPr>
          <w:b/>
          <w:bCs/>
        </w:rPr>
        <w:t xml:space="preserve">And being found in appearance as a man, He humbled Himself by becoming obedient to the point of death: death on a </w:t>
      </w:r>
      <w:proofErr w:type="gramStart"/>
      <w:r w:rsidRPr="00B62391">
        <w:rPr>
          <w:b/>
          <w:bCs/>
        </w:rPr>
        <w:t>cross.“</w:t>
      </w:r>
      <w:proofErr w:type="gramEnd"/>
      <w:r>
        <w:rPr>
          <w:b/>
          <w:bCs/>
        </w:rPr>
        <w:t xml:space="preserve">  </w:t>
      </w:r>
      <w:r>
        <w:t>In many ways we see God’s interaction with Abraham as a symbol of Christ relationship with us.   Christ did not have to hold on to His deity, just as Abraham did not have to hold to being privy to choose the best land.  Lot chose what appeased his eyes and his desires, but he did not pray or seek God as to what the right choice would be.  Beyond the beauty of the land were wicked and sinful cities that would cause Lot to lose everything he had, even his wife.  God still blessed Abraham, just as we see how He blessed Christ in Philippians 2:9, “</w:t>
      </w:r>
      <w:r w:rsidRPr="002514B2">
        <w:rPr>
          <w:rStyle w:val="text"/>
          <w:rFonts w:cstheme="minorHAnsi"/>
          <w:b/>
          <w:bCs/>
          <w:color w:val="000000"/>
          <w:shd w:val="clear" w:color="auto" w:fill="FFFFFF"/>
        </w:rPr>
        <w:t>For this reason also God highly exalted Him, and bestowed on Him the name which is above every name,</w:t>
      </w:r>
      <w:r w:rsidRPr="002514B2">
        <w:rPr>
          <w:rFonts w:cstheme="minorHAnsi"/>
          <w:b/>
          <w:bCs/>
          <w:color w:val="000000"/>
          <w:shd w:val="clear" w:color="auto" w:fill="FFFFFF"/>
        </w:rPr>
        <w:t>”</w:t>
      </w:r>
      <w:r>
        <w:rPr>
          <w:rFonts w:cstheme="minorHAnsi"/>
          <w:b/>
          <w:bCs/>
          <w:color w:val="000000"/>
          <w:shd w:val="clear" w:color="auto" w:fill="FFFFFF"/>
        </w:rPr>
        <w:t xml:space="preserve"> </w:t>
      </w:r>
      <w:r>
        <w:rPr>
          <w:rFonts w:cstheme="minorHAnsi"/>
          <w:color w:val="000000"/>
          <w:shd w:val="clear" w:color="auto" w:fill="FFFFFF"/>
        </w:rPr>
        <w:t xml:space="preserve">God exalted Abraham and made him a father of many nations.  </w:t>
      </w:r>
    </w:p>
    <w:p w14:paraId="5A5FC618" w14:textId="77777777" w:rsidR="0075467F" w:rsidRDefault="0075467F" w:rsidP="009300CC">
      <w:pPr>
        <w:rPr>
          <w:rFonts w:cstheme="minorHAnsi"/>
          <w:color w:val="000000"/>
          <w:shd w:val="clear" w:color="auto" w:fill="FFFFFF"/>
        </w:rPr>
      </w:pPr>
      <w:r>
        <w:rPr>
          <w:rFonts w:cstheme="minorHAnsi"/>
          <w:color w:val="000000"/>
          <w:shd w:val="clear" w:color="auto" w:fill="FFFFFF"/>
        </w:rPr>
        <w:t xml:space="preserve">We also discussed how Lot and Abraham parted ways peacefully.  Sometimes we will have strained relationships where the best decision is to part ways, but we should always part in peace.  We discussed how Lot moved closer and close to Sodom as he moved throughout the land, just as sin draws us closer and closer until we reach that place where sin, enslaves us and destroys us.  In Chapter 14, our discussion reflected on what happened after Lot and Abraham separate, Lot was taken captive by the kings of Sodom and Gomorrah and their allies.  When Abraham heard this news, he quickly went out to rescue Lot.  We discussed that Abraham showed no signs of animosity to Lot for the strife and separation that happened, he quickly went to his aid.  We discussed this is a picture of how we can give grace to others who may have wronged us, just as Christ does for us, as He comes to our defense even when we have made bad decisions.  We also discussed how Melchizedek, went out to offer gifts to Abraham, and he was both a high priest and a king, just as Christ is to us.  When the king of Sodom wanted to give Abraham the material possessions, Abraham refused because he did not want to have man credited for what God has done.  We discussed how often people will take credit or give man credit for things in their lives that should be given to God.  When we recover from a sickness, it is not medicine, or man who bring us through recovery it is God.   </w:t>
      </w:r>
    </w:p>
    <w:p w14:paraId="273F795C" w14:textId="77777777" w:rsidR="0075467F" w:rsidRPr="0059369C" w:rsidRDefault="0075467F" w:rsidP="009300CC">
      <w:pPr>
        <w:rPr>
          <w:rFonts w:ascii="Arial" w:hAnsi="Arial" w:cs="Arial"/>
          <w:b/>
          <w:bCs/>
          <w:color w:val="000000"/>
          <w:sz w:val="24"/>
          <w:szCs w:val="24"/>
          <w:shd w:val="clear" w:color="auto" w:fill="FFFFFF"/>
        </w:rPr>
      </w:pPr>
      <w:r w:rsidRPr="0059369C">
        <w:rPr>
          <w:rFonts w:ascii="Arial" w:hAnsi="Arial" w:cs="Arial"/>
          <w:b/>
          <w:bCs/>
          <w:color w:val="000000"/>
          <w:sz w:val="24"/>
          <w:szCs w:val="24"/>
          <w:shd w:val="clear" w:color="auto" w:fill="FFFFFF"/>
        </w:rPr>
        <w:t xml:space="preserve">Genesis </w:t>
      </w:r>
      <w:r>
        <w:rPr>
          <w:rFonts w:ascii="Arial" w:hAnsi="Arial" w:cs="Arial"/>
          <w:b/>
          <w:bCs/>
          <w:color w:val="000000"/>
          <w:sz w:val="24"/>
          <w:szCs w:val="24"/>
          <w:shd w:val="clear" w:color="auto" w:fill="FFFFFF"/>
        </w:rPr>
        <w:t>15-16 – Abram is promised a son – Sarai and Hagar</w:t>
      </w:r>
    </w:p>
    <w:p w14:paraId="491F94D0" w14:textId="77777777" w:rsidR="0075467F" w:rsidRPr="004C32AB" w:rsidRDefault="0075467F" w:rsidP="009300CC">
      <w:pPr>
        <w:rPr>
          <w:rFonts w:cstheme="minorHAnsi"/>
        </w:rPr>
      </w:pPr>
      <w:r>
        <w:rPr>
          <w:rStyle w:val="text"/>
          <w:rFonts w:eastAsia="Times New Roman" w:cstheme="minorHAnsi"/>
          <w:color w:val="000000"/>
          <w:shd w:val="clear" w:color="auto" w:fill="FFFFFF"/>
        </w:rPr>
        <w:t xml:space="preserve">Our discussion in Chapter 15 began with how Abraham’s belief in God was accounted as righteousness and now anything he had done or would do.  In the same way, it is our faith and belief in taking God at His Word as to who He is bring us into a righteous place through faith in Christ, not of anything we will or may do. We reflected upon Abraham asking for a sign from God as to the promise He made.  The question was asked, “Does it constitute doubt, or a lack of faith if we ask God for a sign, when we have prayed and is waiting on God to answer? </w:t>
      </w:r>
    </w:p>
    <w:p w14:paraId="5B9CD9F6" w14:textId="77777777" w:rsidR="0075467F" w:rsidRDefault="0075467F" w:rsidP="009300CC">
      <w:pPr>
        <w:rPr>
          <w:rStyle w:val="text"/>
          <w:rFonts w:cstheme="minorHAnsi"/>
          <w:color w:val="000000"/>
          <w:shd w:val="clear" w:color="auto" w:fill="FFFFFF"/>
        </w:rPr>
      </w:pPr>
      <w:r>
        <w:rPr>
          <w:rStyle w:val="text"/>
          <w:rFonts w:cstheme="minorHAnsi"/>
          <w:color w:val="000000"/>
          <w:shd w:val="clear" w:color="auto" w:fill="FFFFFF"/>
        </w:rPr>
        <w:lastRenderedPageBreak/>
        <w:t xml:space="preserve">God was no offended by Abraham asking for a sign and did provide Abraham with a sign, so that He can see that God was showing him how to know that he would possess the land God promised Him.  We discussed that God also remains faithful even when our faith is lacking.  Soon after Abraham had a personal encounter with God, and God provided Abram with the sign he sought, how quickly it seemed that Abraham forgot God’s promise.  In Chapter 16, Abraham allowed His wife to lead Him astray by having him marry her slave Hagar.  We discussed how that sin of disobedience and not waiting on </w:t>
      </w:r>
      <w:proofErr w:type="gramStart"/>
      <w:r>
        <w:rPr>
          <w:rStyle w:val="text"/>
          <w:rFonts w:cstheme="minorHAnsi"/>
          <w:color w:val="000000"/>
          <w:shd w:val="clear" w:color="auto" w:fill="FFFFFF"/>
        </w:rPr>
        <w:t>God,  would</w:t>
      </w:r>
      <w:proofErr w:type="gramEnd"/>
      <w:r>
        <w:rPr>
          <w:rStyle w:val="text"/>
          <w:rFonts w:cstheme="minorHAnsi"/>
          <w:color w:val="000000"/>
          <w:shd w:val="clear" w:color="auto" w:fill="FFFFFF"/>
        </w:rPr>
        <w:t xml:space="preserve"> began a strife among Ishmael’s off springs and Abraham’s offspring of the promised child, that have resulted in constant conflicts through history that still exist today.   We discussed how Sarai, gave her slave Hagar to Abraham to be his wife and conceive a child in opposition to what God had promised.  This caused strife between Sarai and Hagar and Sarai even blamed Abram for a decision she </w:t>
      </w:r>
      <w:proofErr w:type="gramStart"/>
      <w:r>
        <w:rPr>
          <w:rStyle w:val="text"/>
          <w:rFonts w:cstheme="minorHAnsi"/>
          <w:color w:val="000000"/>
          <w:shd w:val="clear" w:color="auto" w:fill="FFFFFF"/>
        </w:rPr>
        <w:t>influence</w:t>
      </w:r>
      <w:proofErr w:type="gramEnd"/>
      <w:r>
        <w:rPr>
          <w:rStyle w:val="text"/>
          <w:rFonts w:cstheme="minorHAnsi"/>
          <w:color w:val="000000"/>
          <w:shd w:val="clear" w:color="auto" w:fill="FFFFFF"/>
        </w:rPr>
        <w:t xml:space="preserve"> him to make.  Because of this strife Hagar left, and God charged her to return to Sarai and submit to her authority.  We discussed that even though Hagar’s pregnancy was something done in disobedience, God still provided care for Hagar and gave a promise to her about Ishmael.   We shared personal experiences of this same type and discussed how God will require of us in the same way to be under submission to harsh leadership and hard circumstances, but in His timing, He will release us, and we will see in hindsight, how the difficulty we endured gave insight to give good wisdom to others in the future, we must trust and be obedient as God uses us for His glory.  </w:t>
      </w:r>
    </w:p>
    <w:p w14:paraId="2B628983" w14:textId="77777777" w:rsidR="0075467F" w:rsidRPr="00131095" w:rsidRDefault="0075467F" w:rsidP="009300CC">
      <w:pPr>
        <w:rPr>
          <w:rStyle w:val="text"/>
          <w:rFonts w:ascii="Segoe UI" w:hAnsi="Segoe UI" w:cs="Segoe UI"/>
          <w:b/>
          <w:bCs/>
          <w:color w:val="000000"/>
          <w:shd w:val="clear" w:color="auto" w:fill="FFFFFF"/>
        </w:rPr>
      </w:pPr>
      <w:r w:rsidRPr="00131095">
        <w:rPr>
          <w:rStyle w:val="text"/>
          <w:rFonts w:ascii="Segoe UI" w:hAnsi="Segoe UI" w:cs="Segoe UI"/>
          <w:b/>
          <w:bCs/>
          <w:color w:val="000000"/>
          <w:shd w:val="clear" w:color="auto" w:fill="FFFFFF"/>
        </w:rPr>
        <w:t xml:space="preserve">Genesis </w:t>
      </w:r>
      <w:r>
        <w:rPr>
          <w:rStyle w:val="text"/>
          <w:rFonts w:ascii="Segoe UI" w:hAnsi="Segoe UI" w:cs="Segoe UI"/>
          <w:b/>
          <w:bCs/>
          <w:color w:val="000000"/>
          <w:shd w:val="clear" w:color="auto" w:fill="FFFFFF"/>
        </w:rPr>
        <w:t xml:space="preserve">17 – Abram becomes Abraham and Sarai becomes </w:t>
      </w:r>
      <w:proofErr w:type="gramStart"/>
      <w:r>
        <w:rPr>
          <w:rStyle w:val="text"/>
          <w:rFonts w:ascii="Segoe UI" w:hAnsi="Segoe UI" w:cs="Segoe UI"/>
          <w:b/>
          <w:bCs/>
          <w:color w:val="000000"/>
          <w:shd w:val="clear" w:color="auto" w:fill="FFFFFF"/>
        </w:rPr>
        <w:t>Sarah</w:t>
      </w:r>
      <w:proofErr w:type="gramEnd"/>
    </w:p>
    <w:p w14:paraId="7E422394" w14:textId="77777777" w:rsidR="0075467F" w:rsidRDefault="0075467F" w:rsidP="009300CC">
      <w:pPr>
        <w:rPr>
          <w:rStyle w:val="text"/>
          <w:rFonts w:cstheme="minorHAnsi"/>
          <w:color w:val="000000"/>
          <w:shd w:val="clear" w:color="auto" w:fill="FFFFFF"/>
        </w:rPr>
      </w:pPr>
      <w:r>
        <w:rPr>
          <w:rStyle w:val="text"/>
          <w:rFonts w:cstheme="minorHAnsi"/>
          <w:color w:val="000000"/>
          <w:shd w:val="clear" w:color="auto" w:fill="FFFFFF"/>
        </w:rPr>
        <w:t xml:space="preserve">After God made a covenant with Abraham, He changed Abram’s name to Abraham and Sarai’s name to Sarah, we discussed the importance of how God provided specific names to people when He has commissioned them to do great things for Him.  We discussed how the practice of circumcision, that God commanded Abraham to perform as a sign of His covenant with Him, this practice of circumcision still exist today.  Today, many parents have their babies circumcised without having any real reason why, except for tradition.  However, outside of God’s covenant with Abraham, circumcision has no medicinal benefits.  We are no longer under the law or under the same commandments as the people of Israel were for God’s covenant with them, served a different purpose than His relationship that would be afforded to the Gentiles through Christ.   </w:t>
      </w:r>
    </w:p>
    <w:p w14:paraId="4A5BDF6C" w14:textId="77777777" w:rsidR="0075467F" w:rsidRDefault="0075467F" w:rsidP="009300CC">
      <w:pPr>
        <w:rPr>
          <w:rStyle w:val="text"/>
          <w:rFonts w:cstheme="minorHAnsi"/>
          <w:b/>
          <w:bCs/>
          <w:color w:val="000000"/>
          <w:shd w:val="clear" w:color="auto" w:fill="FFFFFF"/>
        </w:rPr>
      </w:pPr>
      <w:r>
        <w:rPr>
          <w:rStyle w:val="text"/>
          <w:rFonts w:cstheme="minorHAnsi"/>
          <w:color w:val="000000"/>
          <w:shd w:val="clear" w:color="auto" w:fill="FFFFFF"/>
        </w:rPr>
        <w:t xml:space="preserve">Our discussion continued with Abraham’s reaction to God bringing forth a son to him through Sarah.  Genesis 17:16-17, </w:t>
      </w:r>
      <w:r w:rsidRPr="00D64B91">
        <w:rPr>
          <w:rStyle w:val="text"/>
          <w:rFonts w:cstheme="minorHAnsi"/>
          <w:b/>
          <w:bCs/>
          <w:color w:val="000000"/>
          <w:shd w:val="clear" w:color="auto" w:fill="FFFFFF"/>
        </w:rPr>
        <w:t>“I will bless her, and indeed I will give you a son by her. Then I will bless her, and she shall be </w:t>
      </w:r>
      <w:r w:rsidRPr="00D64B91">
        <w:rPr>
          <w:rStyle w:val="text"/>
          <w:rFonts w:cstheme="minorHAnsi"/>
          <w:b/>
          <w:bCs/>
          <w:i/>
          <w:iCs/>
          <w:color w:val="000000"/>
          <w:shd w:val="clear" w:color="auto" w:fill="FFFFFF"/>
        </w:rPr>
        <w:t>a mother of</w:t>
      </w:r>
      <w:r w:rsidRPr="00D64B91">
        <w:rPr>
          <w:rStyle w:val="text"/>
          <w:rFonts w:cstheme="minorHAnsi"/>
          <w:b/>
          <w:bCs/>
          <w:color w:val="000000"/>
          <w:shd w:val="clear" w:color="auto" w:fill="FFFFFF"/>
        </w:rPr>
        <w:t> nations; kings of peoples will </w:t>
      </w:r>
      <w:r w:rsidRPr="00D64B91">
        <w:rPr>
          <w:rStyle w:val="text"/>
          <w:rFonts w:cstheme="minorHAnsi"/>
          <w:b/>
          <w:bCs/>
          <w:color w:val="000000"/>
          <w:shd w:val="clear" w:color="auto" w:fill="FFFFFF"/>
          <w:vertAlign w:val="superscript"/>
        </w:rPr>
        <w:t>[</w:t>
      </w:r>
      <w:hyperlink r:id="rId16" w:anchor="fen-NASB-414n" w:tooltip="See footnote n" w:history="1">
        <w:r w:rsidRPr="00D64B91">
          <w:rPr>
            <w:rStyle w:val="Hyperlink"/>
            <w:rFonts w:cstheme="minorHAnsi"/>
            <w:b/>
            <w:bCs/>
            <w:color w:val="4A4A4A"/>
            <w:vertAlign w:val="superscript"/>
          </w:rPr>
          <w:t>n</w:t>
        </w:r>
      </w:hyperlink>
      <w:r w:rsidRPr="00D64B91">
        <w:rPr>
          <w:rStyle w:val="text"/>
          <w:rFonts w:cstheme="minorHAnsi"/>
          <w:b/>
          <w:bCs/>
          <w:color w:val="000000"/>
          <w:shd w:val="clear" w:color="auto" w:fill="FFFFFF"/>
          <w:vertAlign w:val="superscript"/>
        </w:rPr>
        <w:t>]</w:t>
      </w:r>
      <w:r w:rsidRPr="00D64B91">
        <w:rPr>
          <w:rStyle w:val="text"/>
          <w:rFonts w:cstheme="minorHAnsi"/>
          <w:b/>
          <w:bCs/>
          <w:color w:val="000000"/>
          <w:shd w:val="clear" w:color="auto" w:fill="FFFFFF"/>
        </w:rPr>
        <w:t>come from her.”</w:t>
      </w:r>
      <w:r w:rsidRPr="00D64B91">
        <w:rPr>
          <w:rFonts w:cstheme="minorHAnsi"/>
          <w:b/>
          <w:bCs/>
          <w:color w:val="000000"/>
          <w:shd w:val="clear" w:color="auto" w:fill="FFFFFF"/>
        </w:rPr>
        <w:t> </w:t>
      </w:r>
      <w:r w:rsidRPr="00D64B91">
        <w:rPr>
          <w:rStyle w:val="text"/>
          <w:rFonts w:cstheme="minorHAnsi"/>
          <w:b/>
          <w:bCs/>
          <w:color w:val="000000"/>
          <w:shd w:val="clear" w:color="auto" w:fill="FFFFFF"/>
          <w:vertAlign w:val="superscript"/>
        </w:rPr>
        <w:t>17 </w:t>
      </w:r>
      <w:r w:rsidRPr="00D64B91">
        <w:rPr>
          <w:rStyle w:val="text"/>
          <w:rFonts w:cstheme="minorHAnsi"/>
          <w:b/>
          <w:bCs/>
          <w:color w:val="000000"/>
          <w:shd w:val="clear" w:color="auto" w:fill="FFFFFF"/>
        </w:rPr>
        <w:t>Then Abraham fell on his face and laughed, and said in his heart, “Will a child be born to a man a hundred years old? And will Sarah, who is ninety years old, give birth </w:t>
      </w:r>
      <w:r w:rsidRPr="00D64B91">
        <w:rPr>
          <w:rStyle w:val="text"/>
          <w:rFonts w:cstheme="minorHAnsi"/>
          <w:b/>
          <w:bCs/>
          <w:i/>
          <w:iCs/>
          <w:color w:val="000000"/>
          <w:shd w:val="clear" w:color="auto" w:fill="FFFFFF"/>
        </w:rPr>
        <w:t>to a child</w:t>
      </w:r>
      <w:r w:rsidRPr="00D64B91">
        <w:rPr>
          <w:rStyle w:val="text"/>
          <w:rFonts w:cstheme="minorHAnsi"/>
          <w:b/>
          <w:bCs/>
          <w:color w:val="000000"/>
          <w:shd w:val="clear" w:color="auto" w:fill="FFFFFF"/>
        </w:rPr>
        <w:t>?”</w:t>
      </w:r>
    </w:p>
    <w:p w14:paraId="41971969" w14:textId="77777777" w:rsidR="0075467F" w:rsidRDefault="0075467F" w:rsidP="009300CC">
      <w:pPr>
        <w:rPr>
          <w:rStyle w:val="text"/>
          <w:rFonts w:cstheme="minorHAnsi"/>
          <w:color w:val="000000"/>
          <w:shd w:val="clear" w:color="auto" w:fill="FFFFFF"/>
        </w:rPr>
      </w:pPr>
      <w:r>
        <w:rPr>
          <w:rStyle w:val="text"/>
          <w:rFonts w:cstheme="minorHAnsi"/>
          <w:color w:val="000000"/>
          <w:shd w:val="clear" w:color="auto" w:fill="FFFFFF"/>
        </w:rPr>
        <w:t xml:space="preserve">We discussed how sometimes we have the same reaction that Abraham has when God sends us a task that is beyond our comprehension to attain, but God is faithful, and His plan and purpose will not be thwarted.   Abraham, laughed at God who was speaking to Him, personally, and God did not forsake His promise.  We get a glimpse of God’s longsuffering with the foolishness of faithlessness of man as God not only reiterates His plan for Abraham, but also blesses the son in which Abraham had in disobedience.  It was God who gave permission for life to be conceived by Hagar and He would use their disobedience to obtain His purpose.  The question was asked, “what </w:t>
      </w:r>
      <w:proofErr w:type="gramStart"/>
      <w:r>
        <w:rPr>
          <w:rStyle w:val="text"/>
          <w:rFonts w:cstheme="minorHAnsi"/>
          <w:color w:val="000000"/>
          <w:shd w:val="clear" w:color="auto" w:fill="FFFFFF"/>
        </w:rPr>
        <w:t>was the time span between the time God</w:t>
      </w:r>
      <w:proofErr w:type="gramEnd"/>
      <w:r>
        <w:rPr>
          <w:rStyle w:val="text"/>
          <w:rFonts w:cstheme="minorHAnsi"/>
          <w:color w:val="000000"/>
          <w:shd w:val="clear" w:color="auto" w:fill="FFFFFF"/>
        </w:rPr>
        <w:t xml:space="preserve"> made the promise to Abraham and the birth of Isaac and how old was Abraham.  These answers can be found in the following Scriptures.  </w:t>
      </w:r>
    </w:p>
    <w:p w14:paraId="5CB6AF8E" w14:textId="77777777" w:rsidR="0075467F" w:rsidRDefault="0075467F" w:rsidP="009300CC">
      <w:pPr>
        <w:rPr>
          <w:rFonts w:cstheme="minorHAnsi"/>
          <w:b/>
          <w:bCs/>
          <w:color w:val="000000"/>
          <w:shd w:val="clear" w:color="auto" w:fill="FFFFFF"/>
        </w:rPr>
      </w:pPr>
      <w:r>
        <w:rPr>
          <w:rStyle w:val="text"/>
          <w:rFonts w:cstheme="minorHAnsi"/>
          <w:b/>
          <w:bCs/>
          <w:color w:val="000000"/>
          <w:shd w:val="clear" w:color="auto" w:fill="FFFFFF"/>
        </w:rPr>
        <w:t>Genesis 15:4,  The Son Promised: “</w:t>
      </w:r>
      <w:r w:rsidRPr="004840F5">
        <w:rPr>
          <w:rStyle w:val="text"/>
          <w:rFonts w:cstheme="minorHAnsi"/>
          <w:b/>
          <w:bCs/>
          <w:color w:val="000000"/>
          <w:shd w:val="clear" w:color="auto" w:fill="FFFFFF"/>
        </w:rPr>
        <w:t>Then behold, the word of the </w:t>
      </w:r>
      <w:r w:rsidRPr="004840F5">
        <w:rPr>
          <w:rStyle w:val="small-caps"/>
          <w:rFonts w:cstheme="minorHAnsi"/>
          <w:b/>
          <w:bCs/>
          <w:smallCaps/>
          <w:color w:val="000000"/>
          <w:shd w:val="clear" w:color="auto" w:fill="FFFFFF"/>
        </w:rPr>
        <w:t>Lord</w:t>
      </w:r>
      <w:r w:rsidRPr="004840F5">
        <w:rPr>
          <w:rStyle w:val="text"/>
          <w:rFonts w:cstheme="minorHAnsi"/>
          <w:b/>
          <w:bCs/>
          <w:color w:val="000000"/>
          <w:shd w:val="clear" w:color="auto" w:fill="FFFFFF"/>
        </w:rPr>
        <w:t> came to him, saying, “This man will not be your heir; but one who will come from your own </w:t>
      </w:r>
      <w:r w:rsidRPr="004840F5">
        <w:rPr>
          <w:rStyle w:val="text"/>
          <w:rFonts w:cstheme="minorHAnsi"/>
          <w:b/>
          <w:bCs/>
          <w:color w:val="000000"/>
          <w:shd w:val="clear" w:color="auto" w:fill="FFFFFF"/>
          <w:vertAlign w:val="superscript"/>
        </w:rPr>
        <w:t>[</w:t>
      </w:r>
      <w:hyperlink r:id="rId17" w:anchor="fen-NASB-365h" w:tooltip="See footnote h" w:history="1">
        <w:r w:rsidRPr="004840F5">
          <w:rPr>
            <w:rStyle w:val="Hyperlink"/>
            <w:rFonts w:cstheme="minorHAnsi"/>
            <w:b/>
            <w:bCs/>
            <w:color w:val="4A4A4A"/>
            <w:vertAlign w:val="superscript"/>
          </w:rPr>
          <w:t>h</w:t>
        </w:r>
      </w:hyperlink>
      <w:r w:rsidRPr="004840F5">
        <w:rPr>
          <w:rStyle w:val="text"/>
          <w:rFonts w:cstheme="minorHAnsi"/>
          <w:b/>
          <w:bCs/>
          <w:color w:val="000000"/>
          <w:shd w:val="clear" w:color="auto" w:fill="FFFFFF"/>
          <w:vertAlign w:val="superscript"/>
        </w:rPr>
        <w:t>]</w:t>
      </w:r>
      <w:r w:rsidRPr="004840F5">
        <w:rPr>
          <w:rStyle w:val="text"/>
          <w:rFonts w:cstheme="minorHAnsi"/>
          <w:b/>
          <w:bCs/>
          <w:color w:val="000000"/>
          <w:shd w:val="clear" w:color="auto" w:fill="FFFFFF"/>
        </w:rPr>
        <w:t>body shall be your heir.”</w:t>
      </w:r>
      <w:r w:rsidRPr="004840F5">
        <w:rPr>
          <w:rFonts w:cstheme="minorHAnsi"/>
          <w:b/>
          <w:bCs/>
          <w:color w:val="000000"/>
          <w:shd w:val="clear" w:color="auto" w:fill="FFFFFF"/>
        </w:rPr>
        <w:t> </w:t>
      </w:r>
      <w:r w:rsidRPr="004840F5">
        <w:rPr>
          <w:rStyle w:val="text"/>
          <w:rFonts w:cstheme="minorHAnsi"/>
          <w:b/>
          <w:bCs/>
          <w:color w:val="000000"/>
          <w:shd w:val="clear" w:color="auto" w:fill="FFFFFF"/>
          <w:vertAlign w:val="superscript"/>
        </w:rPr>
        <w:t>5 </w:t>
      </w:r>
      <w:r w:rsidRPr="004840F5">
        <w:rPr>
          <w:rStyle w:val="text"/>
          <w:rFonts w:cstheme="minorHAnsi"/>
          <w:b/>
          <w:bCs/>
          <w:color w:val="000000"/>
          <w:shd w:val="clear" w:color="auto" w:fill="FFFFFF"/>
        </w:rPr>
        <w:t>And He took him outside and said, “Now look toward the heavens and count the stars, if you are able to count them.” And He said to him, “So shall your </w:t>
      </w:r>
      <w:r w:rsidRPr="004840F5">
        <w:rPr>
          <w:rStyle w:val="text"/>
          <w:rFonts w:cstheme="minorHAnsi"/>
          <w:b/>
          <w:bCs/>
          <w:color w:val="000000"/>
          <w:shd w:val="clear" w:color="auto" w:fill="FFFFFF"/>
          <w:vertAlign w:val="superscript"/>
        </w:rPr>
        <w:t>[</w:t>
      </w:r>
      <w:hyperlink r:id="rId18" w:anchor="fen-NASB-366i" w:tooltip="See footnote i" w:history="1">
        <w:r w:rsidRPr="004840F5">
          <w:rPr>
            <w:rStyle w:val="Hyperlink"/>
            <w:rFonts w:cstheme="minorHAnsi"/>
            <w:b/>
            <w:bCs/>
            <w:color w:val="4A4A4A"/>
            <w:vertAlign w:val="superscript"/>
          </w:rPr>
          <w:t>i</w:t>
        </w:r>
      </w:hyperlink>
      <w:r w:rsidRPr="004840F5">
        <w:rPr>
          <w:rStyle w:val="text"/>
          <w:rFonts w:cstheme="minorHAnsi"/>
          <w:b/>
          <w:bCs/>
          <w:color w:val="000000"/>
          <w:shd w:val="clear" w:color="auto" w:fill="FFFFFF"/>
          <w:vertAlign w:val="superscript"/>
        </w:rPr>
        <w:t>]</w:t>
      </w:r>
      <w:r w:rsidRPr="004840F5">
        <w:rPr>
          <w:rStyle w:val="text"/>
          <w:rFonts w:cstheme="minorHAnsi"/>
          <w:b/>
          <w:bCs/>
          <w:color w:val="000000"/>
          <w:shd w:val="clear" w:color="auto" w:fill="FFFFFF"/>
        </w:rPr>
        <w:t>descendants be.”</w:t>
      </w:r>
      <w:r w:rsidRPr="004840F5">
        <w:rPr>
          <w:rFonts w:cstheme="minorHAnsi"/>
          <w:b/>
          <w:bCs/>
          <w:color w:val="000000"/>
          <w:shd w:val="clear" w:color="auto" w:fill="FFFFFF"/>
        </w:rPr>
        <w:t> </w:t>
      </w:r>
    </w:p>
    <w:p w14:paraId="6779AF54" w14:textId="77777777" w:rsidR="0075467F" w:rsidRDefault="0075467F" w:rsidP="009300CC">
      <w:pPr>
        <w:rPr>
          <w:rFonts w:cstheme="minorHAnsi"/>
          <w:b/>
          <w:bCs/>
          <w:color w:val="000000"/>
          <w:shd w:val="clear" w:color="auto" w:fill="FFFFFF"/>
        </w:rPr>
      </w:pPr>
      <w:r>
        <w:rPr>
          <w:rFonts w:cstheme="minorHAnsi"/>
          <w:b/>
          <w:bCs/>
          <w:color w:val="000000"/>
          <w:shd w:val="clear" w:color="auto" w:fill="FFFFFF"/>
        </w:rPr>
        <w:t>Genesis 16:3, “</w:t>
      </w:r>
      <w:r w:rsidRPr="008D26CA">
        <w:rPr>
          <w:rFonts w:cstheme="minorHAnsi"/>
          <w:b/>
          <w:bCs/>
          <w:color w:val="000000"/>
          <w:shd w:val="clear" w:color="auto" w:fill="FFFFFF"/>
        </w:rPr>
        <w:t>And </w:t>
      </w:r>
      <w:r w:rsidRPr="008D26CA">
        <w:rPr>
          <w:rFonts w:cstheme="minorHAnsi"/>
          <w:b/>
          <w:bCs/>
          <w:i/>
          <w:iCs/>
          <w:color w:val="000000"/>
          <w:shd w:val="clear" w:color="auto" w:fill="FFFFFF"/>
        </w:rPr>
        <w:t>so</w:t>
      </w:r>
      <w:r w:rsidRPr="008D26CA">
        <w:rPr>
          <w:rFonts w:cstheme="minorHAnsi"/>
          <w:b/>
          <w:bCs/>
          <w:color w:val="000000"/>
          <w:shd w:val="clear" w:color="auto" w:fill="FFFFFF"/>
        </w:rPr>
        <w:t> after Abram had lived ten years in the land of Canaan, Abram’s wife Sarai took Hagar the Egyptian, her slave woman, and gave her to her husband Abram as his wife.</w:t>
      </w:r>
    </w:p>
    <w:p w14:paraId="42481410" w14:textId="77777777" w:rsidR="0075467F" w:rsidRDefault="0075467F" w:rsidP="009300CC">
      <w:pPr>
        <w:rPr>
          <w:rFonts w:cstheme="minorHAnsi"/>
          <w:color w:val="000000"/>
          <w:shd w:val="clear" w:color="auto" w:fill="FFFFFF"/>
        </w:rPr>
      </w:pPr>
      <w:r>
        <w:rPr>
          <w:rFonts w:cstheme="minorHAnsi"/>
          <w:color w:val="000000"/>
          <w:shd w:val="clear" w:color="auto" w:fill="FFFFFF"/>
        </w:rPr>
        <w:t xml:space="preserve">From the time God made the promise to the time Sarah presents her plan to give Hagar His wife is 10 Years.  </w:t>
      </w:r>
    </w:p>
    <w:p w14:paraId="62368EE4" w14:textId="77777777" w:rsidR="0075467F" w:rsidRDefault="0075467F" w:rsidP="009300CC">
      <w:pPr>
        <w:rPr>
          <w:rFonts w:cstheme="minorHAnsi"/>
          <w:b/>
          <w:bCs/>
          <w:color w:val="000000"/>
          <w:shd w:val="clear" w:color="auto" w:fill="FFFFFF"/>
        </w:rPr>
      </w:pPr>
      <w:r>
        <w:rPr>
          <w:rFonts w:cstheme="minorHAnsi"/>
          <w:b/>
          <w:bCs/>
          <w:color w:val="000000"/>
          <w:shd w:val="clear" w:color="auto" w:fill="FFFFFF"/>
        </w:rPr>
        <w:t xml:space="preserve">Genesis 16:16, </w:t>
      </w:r>
      <w:r w:rsidRPr="007A621A">
        <w:rPr>
          <w:rFonts w:cstheme="minorHAnsi"/>
          <w:b/>
          <w:bCs/>
          <w:color w:val="000000"/>
          <w:shd w:val="clear" w:color="auto" w:fill="FFFFFF"/>
        </w:rPr>
        <w:t>“Abram was eighty-six years old when Hagar bore Ishmael to </w:t>
      </w:r>
      <w:r w:rsidRPr="007A621A">
        <w:rPr>
          <w:rFonts w:cstheme="minorHAnsi"/>
          <w:b/>
          <w:bCs/>
          <w:color w:val="000000"/>
          <w:sz w:val="15"/>
          <w:szCs w:val="15"/>
          <w:shd w:val="clear" w:color="auto" w:fill="FFFFFF"/>
          <w:vertAlign w:val="superscript"/>
        </w:rPr>
        <w:t>[</w:t>
      </w:r>
      <w:hyperlink r:id="rId19" w:anchor="fen-NASB-398a" w:tooltip="See footnote a" w:history="1">
        <w:r w:rsidRPr="007A621A">
          <w:rPr>
            <w:rStyle w:val="Hyperlink"/>
            <w:rFonts w:cstheme="minorHAnsi"/>
            <w:b/>
            <w:bCs/>
            <w:color w:val="4A4A4A"/>
            <w:sz w:val="15"/>
            <w:szCs w:val="15"/>
            <w:vertAlign w:val="superscript"/>
          </w:rPr>
          <w:t>a</w:t>
        </w:r>
      </w:hyperlink>
      <w:r w:rsidRPr="007A621A">
        <w:rPr>
          <w:rFonts w:cstheme="minorHAnsi"/>
          <w:b/>
          <w:bCs/>
          <w:color w:val="000000"/>
          <w:sz w:val="15"/>
          <w:szCs w:val="15"/>
          <w:shd w:val="clear" w:color="auto" w:fill="FFFFFF"/>
          <w:vertAlign w:val="superscript"/>
        </w:rPr>
        <w:t>]</w:t>
      </w:r>
      <w:r w:rsidRPr="007A621A">
        <w:rPr>
          <w:rFonts w:cstheme="minorHAnsi"/>
          <w:b/>
          <w:bCs/>
          <w:color w:val="000000"/>
          <w:shd w:val="clear" w:color="auto" w:fill="FFFFFF"/>
        </w:rPr>
        <w:t>him.</w:t>
      </w:r>
      <w:r>
        <w:rPr>
          <w:rFonts w:cstheme="minorHAnsi"/>
          <w:b/>
          <w:bCs/>
          <w:color w:val="000000"/>
          <w:shd w:val="clear" w:color="auto" w:fill="FFFFFF"/>
        </w:rPr>
        <w:t>”</w:t>
      </w:r>
    </w:p>
    <w:p w14:paraId="62149BF0" w14:textId="77777777" w:rsidR="0075467F" w:rsidRDefault="0075467F" w:rsidP="009300CC">
      <w:pPr>
        <w:rPr>
          <w:rFonts w:cstheme="minorHAnsi"/>
          <w:color w:val="000000"/>
          <w:shd w:val="clear" w:color="auto" w:fill="FFFFFF"/>
        </w:rPr>
      </w:pPr>
      <w:r>
        <w:rPr>
          <w:rFonts w:cstheme="minorHAnsi"/>
          <w:color w:val="000000"/>
          <w:shd w:val="clear" w:color="auto" w:fill="FFFFFF"/>
        </w:rPr>
        <w:lastRenderedPageBreak/>
        <w:t xml:space="preserve">From the time God made the promise to Abraham and the time Hagar had Ishmael was 11 years.  Subtract 86 years from 11 years and we see that Abraham was 75 years old when God made the promise to Him.  Sarah would be 65 as she is 10 years younger than Abraham. </w:t>
      </w:r>
    </w:p>
    <w:p w14:paraId="4BAF4198" w14:textId="77777777" w:rsidR="0075467F" w:rsidRDefault="0075467F" w:rsidP="009300CC">
      <w:pPr>
        <w:rPr>
          <w:rFonts w:cstheme="minorHAnsi"/>
          <w:b/>
          <w:bCs/>
          <w:color w:val="000000"/>
          <w:shd w:val="clear" w:color="auto" w:fill="FFFFFF"/>
        </w:rPr>
      </w:pPr>
      <w:r>
        <w:rPr>
          <w:rFonts w:cstheme="minorHAnsi"/>
          <w:b/>
          <w:bCs/>
          <w:color w:val="000000"/>
          <w:shd w:val="clear" w:color="auto" w:fill="FFFFFF"/>
        </w:rPr>
        <w:t xml:space="preserve">Genesis 17:1, </w:t>
      </w:r>
      <w:r w:rsidRPr="004212C2">
        <w:rPr>
          <w:rFonts w:cstheme="minorHAnsi"/>
          <w:b/>
          <w:bCs/>
          <w:color w:val="000000"/>
          <w:shd w:val="clear" w:color="auto" w:fill="FFFFFF"/>
        </w:rPr>
        <w:t>“Now when Abram was ninety-nine years old, the </w:t>
      </w:r>
      <w:r w:rsidRPr="004212C2">
        <w:rPr>
          <w:rStyle w:val="small-caps"/>
          <w:rFonts w:cstheme="minorHAnsi"/>
          <w:b/>
          <w:bCs/>
          <w:smallCaps/>
          <w:color w:val="000000"/>
          <w:shd w:val="clear" w:color="auto" w:fill="FFFFFF"/>
        </w:rPr>
        <w:t>Lord</w:t>
      </w:r>
      <w:r w:rsidRPr="004212C2">
        <w:rPr>
          <w:rFonts w:cstheme="minorHAnsi"/>
          <w:b/>
          <w:bCs/>
          <w:color w:val="000000"/>
          <w:shd w:val="clear" w:color="auto" w:fill="FFFFFF"/>
        </w:rPr>
        <w:t> appeared to Abram and said to him,</w:t>
      </w:r>
      <w:r>
        <w:rPr>
          <w:rFonts w:cstheme="minorHAnsi"/>
          <w:b/>
          <w:bCs/>
          <w:color w:val="000000"/>
          <w:shd w:val="clear" w:color="auto" w:fill="FFFFFF"/>
        </w:rPr>
        <w:t xml:space="preserve"> </w:t>
      </w:r>
      <w:r w:rsidRPr="00800261">
        <w:rPr>
          <w:rStyle w:val="text"/>
          <w:rFonts w:cstheme="minorHAnsi"/>
          <w:b/>
          <w:bCs/>
          <w:color w:val="000000"/>
          <w:shd w:val="clear" w:color="auto" w:fill="FFFFFF"/>
        </w:rPr>
        <w:t>I am </w:t>
      </w:r>
      <w:r w:rsidRPr="00800261">
        <w:rPr>
          <w:rStyle w:val="text"/>
          <w:rFonts w:cstheme="minorHAnsi"/>
          <w:b/>
          <w:bCs/>
          <w:color w:val="000000"/>
          <w:shd w:val="clear" w:color="auto" w:fill="FFFFFF"/>
          <w:vertAlign w:val="superscript"/>
        </w:rPr>
        <w:t>[</w:t>
      </w:r>
      <w:hyperlink r:id="rId20" w:anchor="fen-NASB-399a" w:tooltip="See footnote a" w:history="1">
        <w:r w:rsidRPr="00800261">
          <w:rPr>
            <w:rStyle w:val="Hyperlink"/>
            <w:rFonts w:cstheme="minorHAnsi"/>
            <w:b/>
            <w:bCs/>
            <w:color w:val="4A4A4A"/>
            <w:vertAlign w:val="superscript"/>
          </w:rPr>
          <w:t>a</w:t>
        </w:r>
      </w:hyperlink>
      <w:r w:rsidRPr="00800261">
        <w:rPr>
          <w:rStyle w:val="text"/>
          <w:rFonts w:cstheme="minorHAnsi"/>
          <w:b/>
          <w:bCs/>
          <w:color w:val="000000"/>
          <w:shd w:val="clear" w:color="auto" w:fill="FFFFFF"/>
          <w:vertAlign w:val="superscript"/>
        </w:rPr>
        <w:t>]</w:t>
      </w:r>
      <w:r w:rsidRPr="00800261">
        <w:rPr>
          <w:rStyle w:val="text"/>
          <w:rFonts w:cstheme="minorHAnsi"/>
          <w:b/>
          <w:bCs/>
          <w:color w:val="000000"/>
          <w:shd w:val="clear" w:color="auto" w:fill="FFFFFF"/>
        </w:rPr>
        <w:t>God Almighty; Walk before Me, and be </w:t>
      </w:r>
      <w:r w:rsidRPr="00800261">
        <w:rPr>
          <w:rStyle w:val="text"/>
          <w:rFonts w:cstheme="minorHAnsi"/>
          <w:b/>
          <w:bCs/>
          <w:color w:val="000000"/>
          <w:shd w:val="clear" w:color="auto" w:fill="FFFFFF"/>
          <w:vertAlign w:val="superscript"/>
        </w:rPr>
        <w:t>[</w:t>
      </w:r>
      <w:hyperlink r:id="rId21" w:anchor="fen-NASB-399b" w:tooltip="See footnote b" w:history="1">
        <w:r w:rsidRPr="00800261">
          <w:rPr>
            <w:rStyle w:val="Hyperlink"/>
            <w:rFonts w:cstheme="minorHAnsi"/>
            <w:b/>
            <w:bCs/>
            <w:color w:val="4A4A4A"/>
            <w:vertAlign w:val="superscript"/>
          </w:rPr>
          <w:t>b</w:t>
        </w:r>
      </w:hyperlink>
      <w:r w:rsidRPr="00800261">
        <w:rPr>
          <w:rStyle w:val="text"/>
          <w:rFonts w:cstheme="minorHAnsi"/>
          <w:b/>
          <w:bCs/>
          <w:color w:val="000000"/>
          <w:shd w:val="clear" w:color="auto" w:fill="FFFFFF"/>
          <w:vertAlign w:val="superscript"/>
        </w:rPr>
        <w:t>]</w:t>
      </w:r>
      <w:r w:rsidRPr="00800261">
        <w:rPr>
          <w:rStyle w:val="text"/>
          <w:rFonts w:cstheme="minorHAnsi"/>
          <w:b/>
          <w:bCs/>
          <w:color w:val="000000"/>
          <w:shd w:val="clear" w:color="auto" w:fill="FFFFFF"/>
        </w:rPr>
        <w:t>blameless.</w:t>
      </w:r>
      <w:r>
        <w:rPr>
          <w:rFonts w:cstheme="minorHAnsi"/>
          <w:b/>
          <w:bCs/>
          <w:color w:val="000000"/>
          <w:shd w:val="clear" w:color="auto" w:fill="FFFFFF"/>
        </w:rPr>
        <w:t xml:space="preserve">” then in Genesis 17:17, the Scriptures say, </w:t>
      </w:r>
      <w:r w:rsidRPr="00EC4441">
        <w:rPr>
          <w:rFonts w:cstheme="minorHAnsi"/>
          <w:b/>
          <w:bCs/>
          <w:color w:val="000000"/>
          <w:shd w:val="clear" w:color="auto" w:fill="FFFFFF"/>
        </w:rPr>
        <w:t>“Then Abraham fell on his face and laughed, and said in his heart, “Will a child be born to a man a hundred years old? And will Sarah, who is ninety years old, give birth </w:t>
      </w:r>
      <w:r w:rsidRPr="00EC4441">
        <w:rPr>
          <w:rFonts w:cstheme="minorHAnsi"/>
          <w:b/>
          <w:bCs/>
          <w:i/>
          <w:iCs/>
          <w:color w:val="000000"/>
          <w:shd w:val="clear" w:color="auto" w:fill="FFFFFF"/>
        </w:rPr>
        <w:t>to a child</w:t>
      </w:r>
      <w:r w:rsidRPr="00EC4441">
        <w:rPr>
          <w:rFonts w:cstheme="minorHAnsi"/>
          <w:b/>
          <w:bCs/>
          <w:color w:val="000000"/>
          <w:shd w:val="clear" w:color="auto" w:fill="FFFFFF"/>
        </w:rPr>
        <w:t>?”</w:t>
      </w:r>
    </w:p>
    <w:p w14:paraId="1D744447" w14:textId="77777777" w:rsidR="0075467F" w:rsidRPr="00EC4441" w:rsidRDefault="0075467F" w:rsidP="009300CC">
      <w:pPr>
        <w:rPr>
          <w:rFonts w:cstheme="minorHAnsi"/>
          <w:color w:val="000000"/>
          <w:shd w:val="clear" w:color="auto" w:fill="FFFFFF"/>
        </w:rPr>
      </w:pPr>
      <w:r>
        <w:rPr>
          <w:rFonts w:cstheme="minorHAnsi"/>
          <w:color w:val="000000"/>
          <w:shd w:val="clear" w:color="auto" w:fill="FFFFFF"/>
        </w:rPr>
        <w:t xml:space="preserve"> Since Abraham states that he would be 100 years old, then we know that the </w:t>
      </w:r>
      <w:proofErr w:type="gramStart"/>
      <w:r>
        <w:rPr>
          <w:rFonts w:cstheme="minorHAnsi"/>
          <w:color w:val="000000"/>
          <w:shd w:val="clear" w:color="auto" w:fill="FFFFFF"/>
        </w:rPr>
        <w:t>period of time</w:t>
      </w:r>
      <w:proofErr w:type="gramEnd"/>
      <w:r>
        <w:rPr>
          <w:rFonts w:cstheme="minorHAnsi"/>
          <w:color w:val="000000"/>
          <w:shd w:val="clear" w:color="auto" w:fill="FFFFFF"/>
        </w:rPr>
        <w:t xml:space="preserve"> between the time God made a promise of a son to the time Isaac was born was 25 years.  Abraham and Sarai waited 25 years to see God’s promise come to pass.  </w:t>
      </w:r>
    </w:p>
    <w:p w14:paraId="106C2C64" w14:textId="77777777" w:rsidR="0075467F" w:rsidRPr="001A6F42" w:rsidRDefault="0075467F" w:rsidP="009300CC">
      <w:pPr>
        <w:rPr>
          <w:rFonts w:ascii="Arial" w:hAnsi="Arial" w:cs="Arial"/>
          <w:b/>
          <w:bCs/>
          <w:color w:val="000000"/>
          <w:sz w:val="24"/>
          <w:szCs w:val="24"/>
          <w:shd w:val="clear" w:color="auto" w:fill="FFFFFF"/>
        </w:rPr>
      </w:pPr>
      <w:r>
        <w:rPr>
          <w:rFonts w:ascii="Arial" w:hAnsi="Arial" w:cs="Arial"/>
          <w:b/>
          <w:bCs/>
          <w:color w:val="000000"/>
          <w:sz w:val="24"/>
          <w:szCs w:val="24"/>
          <w:shd w:val="clear" w:color="auto" w:fill="FFFFFF"/>
        </w:rPr>
        <w:t xml:space="preserve">Genesis 18 – Birth of Isaac Promised – Abraham pleads for </w:t>
      </w:r>
      <w:proofErr w:type="gramStart"/>
      <w:r>
        <w:rPr>
          <w:rFonts w:ascii="Arial" w:hAnsi="Arial" w:cs="Arial"/>
          <w:b/>
          <w:bCs/>
          <w:color w:val="000000"/>
          <w:sz w:val="24"/>
          <w:szCs w:val="24"/>
          <w:shd w:val="clear" w:color="auto" w:fill="FFFFFF"/>
        </w:rPr>
        <w:t>Sodom</w:t>
      </w:r>
      <w:proofErr w:type="gramEnd"/>
    </w:p>
    <w:p w14:paraId="20EFAE94" w14:textId="77777777" w:rsidR="0075467F" w:rsidRDefault="0075467F" w:rsidP="009300CC">
      <w:pPr>
        <w:rPr>
          <w:rStyle w:val="text"/>
          <w:rFonts w:cstheme="minorHAnsi"/>
          <w:b/>
          <w:bCs/>
          <w:color w:val="000000"/>
          <w:shd w:val="clear" w:color="auto" w:fill="FFFFFF"/>
        </w:rPr>
      </w:pPr>
      <w:r>
        <w:rPr>
          <w:rFonts w:cstheme="minorHAnsi"/>
          <w:color w:val="000000"/>
          <w:shd w:val="clear" w:color="auto" w:fill="FFFFFF"/>
        </w:rPr>
        <w:t>In Genesis 18 we discussed the reaction that Sarai had to becoming a mother at the age of 90.  Again, Sarah laughed when she heard the men telling Abraham that she was conceive a son.  Sarah laughed to herself, but the man knew exactly how she responded.  We discussed that no matter what we think in our own hearts, we can not hide those thoughts from God.  Psalm 139:2</w:t>
      </w:r>
      <w:r w:rsidRPr="005E5934">
        <w:rPr>
          <w:rFonts w:cstheme="minorHAnsi"/>
          <w:b/>
          <w:bCs/>
          <w:color w:val="000000"/>
          <w:shd w:val="clear" w:color="auto" w:fill="FFFFFF"/>
        </w:rPr>
        <w:t>, “</w:t>
      </w:r>
      <w:r w:rsidRPr="005E5934">
        <w:rPr>
          <w:rStyle w:val="text"/>
          <w:rFonts w:cstheme="minorHAnsi"/>
          <w:b/>
          <w:bCs/>
          <w:color w:val="000000"/>
          <w:shd w:val="clear" w:color="auto" w:fill="FFFFFF"/>
        </w:rPr>
        <w:t>You know </w:t>
      </w:r>
      <w:r w:rsidRPr="005E5934">
        <w:rPr>
          <w:rStyle w:val="text"/>
          <w:rFonts w:cstheme="minorHAnsi"/>
          <w:b/>
          <w:bCs/>
          <w:color w:val="000000"/>
          <w:sz w:val="15"/>
          <w:szCs w:val="15"/>
          <w:shd w:val="clear" w:color="auto" w:fill="FFFFFF"/>
          <w:vertAlign w:val="superscript"/>
        </w:rPr>
        <w:t>[</w:t>
      </w:r>
      <w:hyperlink r:id="rId22" w:anchor="fen-NASB-16242a" w:tooltip="See footnote a" w:history="1">
        <w:r w:rsidRPr="005E5934">
          <w:rPr>
            <w:rStyle w:val="Hyperlink"/>
            <w:rFonts w:cstheme="minorHAnsi"/>
            <w:b/>
            <w:bCs/>
            <w:color w:val="4A4A4A"/>
            <w:sz w:val="15"/>
            <w:szCs w:val="15"/>
            <w:vertAlign w:val="superscript"/>
          </w:rPr>
          <w:t>a</w:t>
        </w:r>
      </w:hyperlink>
      <w:r w:rsidRPr="005E5934">
        <w:rPr>
          <w:rStyle w:val="text"/>
          <w:rFonts w:cstheme="minorHAnsi"/>
          <w:b/>
          <w:bCs/>
          <w:color w:val="000000"/>
          <w:sz w:val="15"/>
          <w:szCs w:val="15"/>
          <w:shd w:val="clear" w:color="auto" w:fill="FFFFFF"/>
          <w:vertAlign w:val="superscript"/>
        </w:rPr>
        <w:t>]</w:t>
      </w:r>
      <w:r w:rsidRPr="005E5934">
        <w:rPr>
          <w:rStyle w:val="text"/>
          <w:rFonts w:cstheme="minorHAnsi"/>
          <w:b/>
          <w:bCs/>
          <w:color w:val="000000"/>
          <w:shd w:val="clear" w:color="auto" w:fill="FFFFFF"/>
        </w:rPr>
        <w:t>when I sit down and </w:t>
      </w:r>
      <w:r w:rsidRPr="005E5934">
        <w:rPr>
          <w:rStyle w:val="text"/>
          <w:rFonts w:cstheme="minorHAnsi"/>
          <w:b/>
          <w:bCs/>
          <w:color w:val="000000"/>
          <w:sz w:val="15"/>
          <w:szCs w:val="15"/>
          <w:shd w:val="clear" w:color="auto" w:fill="FFFFFF"/>
          <w:vertAlign w:val="superscript"/>
        </w:rPr>
        <w:t>[</w:t>
      </w:r>
      <w:hyperlink r:id="rId23" w:anchor="fen-NASB-16242b" w:tooltip="See footnote b" w:history="1">
        <w:r w:rsidRPr="005E5934">
          <w:rPr>
            <w:rStyle w:val="Hyperlink"/>
            <w:rFonts w:cstheme="minorHAnsi"/>
            <w:b/>
            <w:bCs/>
            <w:color w:val="4A4A4A"/>
            <w:sz w:val="15"/>
            <w:szCs w:val="15"/>
            <w:vertAlign w:val="superscript"/>
          </w:rPr>
          <w:t>b</w:t>
        </w:r>
      </w:hyperlink>
      <w:r w:rsidRPr="005E5934">
        <w:rPr>
          <w:rStyle w:val="text"/>
          <w:rFonts w:cstheme="minorHAnsi"/>
          <w:b/>
          <w:bCs/>
          <w:color w:val="000000"/>
          <w:sz w:val="15"/>
          <w:szCs w:val="15"/>
          <w:shd w:val="clear" w:color="auto" w:fill="FFFFFF"/>
          <w:vertAlign w:val="superscript"/>
        </w:rPr>
        <w:t>]</w:t>
      </w:r>
      <w:r w:rsidRPr="005E5934">
        <w:rPr>
          <w:rStyle w:val="text"/>
          <w:rFonts w:cstheme="minorHAnsi"/>
          <w:b/>
          <w:bCs/>
          <w:color w:val="000000"/>
          <w:shd w:val="clear" w:color="auto" w:fill="FFFFFF"/>
        </w:rPr>
        <w:t>when I get up;</w:t>
      </w:r>
      <w:r>
        <w:rPr>
          <w:rStyle w:val="text"/>
          <w:rFonts w:cstheme="minorHAnsi"/>
          <w:b/>
          <w:bCs/>
          <w:color w:val="000000"/>
          <w:shd w:val="clear" w:color="auto" w:fill="FFFFFF"/>
        </w:rPr>
        <w:t xml:space="preserve"> </w:t>
      </w:r>
      <w:r w:rsidRPr="005E5934">
        <w:rPr>
          <w:rStyle w:val="text"/>
          <w:rFonts w:cstheme="minorHAnsi"/>
          <w:b/>
          <w:bCs/>
          <w:color w:val="000000"/>
          <w:shd w:val="clear" w:color="auto" w:fill="FFFFFF"/>
        </w:rPr>
        <w:t>You understand my thought from far away.</w:t>
      </w:r>
      <w:r>
        <w:rPr>
          <w:rFonts w:cstheme="minorHAnsi"/>
          <w:b/>
          <w:bCs/>
          <w:color w:val="000000"/>
          <w:shd w:val="clear" w:color="auto" w:fill="FFFFFF"/>
        </w:rPr>
        <w:t xml:space="preserve">” </w:t>
      </w:r>
      <w:r>
        <w:rPr>
          <w:rFonts w:cstheme="minorHAnsi"/>
          <w:color w:val="000000"/>
          <w:shd w:val="clear" w:color="auto" w:fill="FFFFFF"/>
        </w:rPr>
        <w:t xml:space="preserve"> Still even this response did not change God’s plan and He responded to Abraham in Genesis 18:13-14</w:t>
      </w:r>
      <w:r w:rsidRPr="002730BA">
        <w:rPr>
          <w:rFonts w:cstheme="minorHAnsi"/>
          <w:b/>
          <w:bCs/>
          <w:color w:val="000000"/>
          <w:shd w:val="clear" w:color="auto" w:fill="FFFFFF"/>
        </w:rPr>
        <w:t>, “</w:t>
      </w:r>
      <w:r w:rsidRPr="002730BA">
        <w:rPr>
          <w:rStyle w:val="text"/>
          <w:rFonts w:cstheme="minorHAnsi"/>
          <w:b/>
          <w:bCs/>
          <w:color w:val="000000"/>
          <w:shd w:val="clear" w:color="auto" w:fill="FFFFFF"/>
        </w:rPr>
        <w:t>But the </w:t>
      </w:r>
      <w:r w:rsidRPr="002730BA">
        <w:rPr>
          <w:rStyle w:val="small-caps"/>
          <w:rFonts w:cstheme="minorHAnsi"/>
          <w:b/>
          <w:bCs/>
          <w:smallCaps/>
          <w:color w:val="000000"/>
          <w:shd w:val="clear" w:color="auto" w:fill="FFFFFF"/>
        </w:rPr>
        <w:t>Lord</w:t>
      </w:r>
      <w:r w:rsidRPr="002730BA">
        <w:rPr>
          <w:rStyle w:val="text"/>
          <w:rFonts w:cstheme="minorHAnsi"/>
          <w:b/>
          <w:bCs/>
          <w:color w:val="000000"/>
          <w:shd w:val="clear" w:color="auto" w:fill="FFFFFF"/>
        </w:rPr>
        <w:t> said to Abraham, “Why did Sarah laugh, saying, ‘Shall I actually give birth </w:t>
      </w:r>
      <w:r w:rsidRPr="002730BA">
        <w:rPr>
          <w:rStyle w:val="text"/>
          <w:rFonts w:cstheme="minorHAnsi"/>
          <w:b/>
          <w:bCs/>
          <w:i/>
          <w:iCs/>
          <w:color w:val="000000"/>
          <w:shd w:val="clear" w:color="auto" w:fill="FFFFFF"/>
        </w:rPr>
        <w:t>to a child</w:t>
      </w:r>
      <w:r w:rsidRPr="002730BA">
        <w:rPr>
          <w:rStyle w:val="text"/>
          <w:rFonts w:cstheme="minorHAnsi"/>
          <w:b/>
          <w:bCs/>
          <w:color w:val="000000"/>
          <w:shd w:val="clear" w:color="auto" w:fill="FFFFFF"/>
        </w:rPr>
        <w:t>, when I am </w:t>
      </w:r>
      <w:r w:rsidRPr="002730BA">
        <w:rPr>
          <w:rStyle w:val="text"/>
          <w:rFonts w:cstheme="minorHAnsi"/>
          <w:b/>
          <w:bCs/>
          <w:i/>
          <w:iCs/>
          <w:color w:val="000000"/>
          <w:shd w:val="clear" w:color="auto" w:fill="FFFFFF"/>
        </w:rPr>
        <w:t>so</w:t>
      </w:r>
      <w:r w:rsidRPr="002730BA">
        <w:rPr>
          <w:rStyle w:val="text"/>
          <w:rFonts w:cstheme="minorHAnsi"/>
          <w:b/>
          <w:bCs/>
          <w:color w:val="000000"/>
          <w:shd w:val="clear" w:color="auto" w:fill="FFFFFF"/>
        </w:rPr>
        <w:t> old?’</w:t>
      </w:r>
      <w:r w:rsidRPr="002730BA">
        <w:rPr>
          <w:rFonts w:cstheme="minorHAnsi"/>
          <w:b/>
          <w:bCs/>
          <w:color w:val="000000"/>
          <w:shd w:val="clear" w:color="auto" w:fill="FFFFFF"/>
        </w:rPr>
        <w:t> </w:t>
      </w:r>
      <w:r w:rsidRPr="002730BA">
        <w:rPr>
          <w:rStyle w:val="text"/>
          <w:rFonts w:cstheme="minorHAnsi"/>
          <w:b/>
          <w:bCs/>
          <w:color w:val="000000"/>
          <w:shd w:val="clear" w:color="auto" w:fill="FFFFFF"/>
          <w:vertAlign w:val="superscript"/>
        </w:rPr>
        <w:t>14 </w:t>
      </w:r>
      <w:r w:rsidRPr="002730BA">
        <w:rPr>
          <w:rStyle w:val="text"/>
          <w:rFonts w:cstheme="minorHAnsi"/>
          <w:b/>
          <w:bCs/>
          <w:color w:val="000000"/>
          <w:shd w:val="clear" w:color="auto" w:fill="FFFFFF"/>
        </w:rPr>
        <w:t>Is anything too </w:t>
      </w:r>
      <w:r w:rsidRPr="002730BA">
        <w:rPr>
          <w:rStyle w:val="text"/>
          <w:rFonts w:cstheme="minorHAnsi"/>
          <w:b/>
          <w:bCs/>
          <w:color w:val="000000"/>
          <w:shd w:val="clear" w:color="auto" w:fill="FFFFFF"/>
          <w:vertAlign w:val="superscript"/>
        </w:rPr>
        <w:t>[</w:t>
      </w:r>
      <w:hyperlink r:id="rId24" w:anchor="fen-NASB-439p" w:tooltip="See footnote p" w:history="1">
        <w:r w:rsidRPr="002730BA">
          <w:rPr>
            <w:rStyle w:val="Hyperlink"/>
            <w:rFonts w:cstheme="minorHAnsi"/>
            <w:b/>
            <w:bCs/>
            <w:color w:val="4A4A4A"/>
            <w:vertAlign w:val="superscript"/>
          </w:rPr>
          <w:t>p</w:t>
        </w:r>
      </w:hyperlink>
      <w:r w:rsidRPr="002730BA">
        <w:rPr>
          <w:rStyle w:val="text"/>
          <w:rFonts w:cstheme="minorHAnsi"/>
          <w:b/>
          <w:bCs/>
          <w:color w:val="000000"/>
          <w:shd w:val="clear" w:color="auto" w:fill="FFFFFF"/>
          <w:vertAlign w:val="superscript"/>
        </w:rPr>
        <w:t>]</w:t>
      </w:r>
      <w:r w:rsidRPr="002730BA">
        <w:rPr>
          <w:rStyle w:val="text"/>
          <w:rFonts w:cstheme="minorHAnsi"/>
          <w:b/>
          <w:bCs/>
          <w:color w:val="000000"/>
          <w:shd w:val="clear" w:color="auto" w:fill="FFFFFF"/>
        </w:rPr>
        <w:t>difficult for the </w:t>
      </w:r>
      <w:r w:rsidRPr="002730BA">
        <w:rPr>
          <w:rStyle w:val="small-caps"/>
          <w:rFonts w:cstheme="minorHAnsi"/>
          <w:b/>
          <w:bCs/>
          <w:smallCaps/>
          <w:color w:val="000000"/>
          <w:shd w:val="clear" w:color="auto" w:fill="FFFFFF"/>
        </w:rPr>
        <w:t>Lord</w:t>
      </w:r>
      <w:r w:rsidRPr="002730BA">
        <w:rPr>
          <w:rStyle w:val="text"/>
          <w:rFonts w:cstheme="minorHAnsi"/>
          <w:b/>
          <w:bCs/>
          <w:color w:val="000000"/>
          <w:shd w:val="clear" w:color="auto" w:fill="FFFFFF"/>
        </w:rPr>
        <w:t>? At the appointed time I will return to you, </w:t>
      </w:r>
      <w:r w:rsidRPr="002730BA">
        <w:rPr>
          <w:rStyle w:val="text"/>
          <w:rFonts w:cstheme="minorHAnsi"/>
          <w:b/>
          <w:bCs/>
          <w:color w:val="000000"/>
          <w:shd w:val="clear" w:color="auto" w:fill="FFFFFF"/>
          <w:vertAlign w:val="superscript"/>
        </w:rPr>
        <w:t>[</w:t>
      </w:r>
      <w:hyperlink r:id="rId25" w:anchor="fen-NASB-439q" w:tooltip="See footnote q" w:history="1">
        <w:r w:rsidRPr="002730BA">
          <w:rPr>
            <w:rStyle w:val="Hyperlink"/>
            <w:rFonts w:cstheme="minorHAnsi"/>
            <w:b/>
            <w:bCs/>
            <w:color w:val="4A4A4A"/>
            <w:vertAlign w:val="superscript"/>
          </w:rPr>
          <w:t>q</w:t>
        </w:r>
      </w:hyperlink>
      <w:r w:rsidRPr="002730BA">
        <w:rPr>
          <w:rStyle w:val="text"/>
          <w:rFonts w:cstheme="minorHAnsi"/>
          <w:b/>
          <w:bCs/>
          <w:color w:val="000000"/>
          <w:shd w:val="clear" w:color="auto" w:fill="FFFFFF"/>
          <w:vertAlign w:val="superscript"/>
        </w:rPr>
        <w:t>]</w:t>
      </w:r>
      <w:r w:rsidRPr="002730BA">
        <w:rPr>
          <w:rStyle w:val="text"/>
          <w:rFonts w:cstheme="minorHAnsi"/>
          <w:b/>
          <w:bCs/>
          <w:color w:val="000000"/>
          <w:shd w:val="clear" w:color="auto" w:fill="FFFFFF"/>
        </w:rPr>
        <w:t>at this time next year, and Sarah will have a son.”</w:t>
      </w:r>
    </w:p>
    <w:p w14:paraId="26092ABA" w14:textId="77777777" w:rsidR="0075467F" w:rsidRPr="00173B9A" w:rsidRDefault="0075467F" w:rsidP="009300CC">
      <w:pPr>
        <w:rPr>
          <w:rFonts w:cstheme="minorHAnsi"/>
          <w:color w:val="000000"/>
          <w:shd w:val="clear" w:color="auto" w:fill="FFFFFF"/>
        </w:rPr>
      </w:pPr>
      <w:r>
        <w:rPr>
          <w:rStyle w:val="text"/>
          <w:rFonts w:cstheme="minorHAnsi"/>
          <w:color w:val="000000"/>
          <w:shd w:val="clear" w:color="auto" w:fill="FFFFFF"/>
        </w:rPr>
        <w:t xml:space="preserve">We also discussed how God felt it necessary to discuss His plans regarding Sodom and Gomorrah with Abraham.  It was a very personal picture of how God loved Abraham, that He felt he should share His plans for Sodom and Gomorrah with him.  We also discussed how God again showed patience with Abraham as he continued to inquire to the Lord about sparing Sodom and Gomorrah.  God would relent the wrath and destruction if there were only 10 people who believed in Him.  As we saw with how God responded to Abraham, if there were just 10 people who believe in God, they would be found righteous, and the cities would be spared.  </w:t>
      </w:r>
    </w:p>
    <w:p w14:paraId="48B8D592" w14:textId="77777777" w:rsidR="0075467F" w:rsidRPr="001A6F42" w:rsidRDefault="0075467F" w:rsidP="009300CC">
      <w:pPr>
        <w:rPr>
          <w:rFonts w:ascii="Arial" w:hAnsi="Arial" w:cs="Arial"/>
          <w:b/>
          <w:bCs/>
          <w:sz w:val="24"/>
          <w:szCs w:val="24"/>
        </w:rPr>
      </w:pPr>
      <w:r w:rsidRPr="001A6F42">
        <w:rPr>
          <w:rFonts w:ascii="Arial" w:hAnsi="Arial" w:cs="Arial"/>
          <w:b/>
          <w:bCs/>
          <w:sz w:val="24"/>
          <w:szCs w:val="24"/>
        </w:rPr>
        <w:t xml:space="preserve">Genesis </w:t>
      </w:r>
      <w:r>
        <w:rPr>
          <w:rFonts w:ascii="Arial" w:hAnsi="Arial" w:cs="Arial"/>
          <w:b/>
          <w:bCs/>
          <w:sz w:val="24"/>
          <w:szCs w:val="24"/>
        </w:rPr>
        <w:t>19 – The Doom of Sodom and Gomorrah – Lot and his daughters</w:t>
      </w:r>
    </w:p>
    <w:p w14:paraId="75E61E1F" w14:textId="77777777" w:rsidR="0075467F" w:rsidRDefault="0075467F" w:rsidP="009300CC">
      <w:pPr>
        <w:rPr>
          <w:rFonts w:cstheme="minorHAnsi"/>
        </w:rPr>
      </w:pPr>
      <w:r>
        <w:rPr>
          <w:rFonts w:cstheme="minorHAnsi"/>
        </w:rPr>
        <w:t xml:space="preserve">Once again in Genesis 19, we see that sad result of what happens when sin corrupts a nation.  We discussed that just like in the accounts of Noah and his family when only 8 people would enter the Ark, the result of Sodom and Gomorrah, was that there were not even 10 righteous people to take a stand for God, only Lot and his 2 daughters would be saved and that due to the prayers of Abraham and His pleading with God for his nephew.  We discussed a </w:t>
      </w:r>
      <w:proofErr w:type="gramStart"/>
      <w:r>
        <w:rPr>
          <w:rFonts w:cstheme="minorHAnsi"/>
        </w:rPr>
        <w:t>present day</w:t>
      </w:r>
      <w:proofErr w:type="gramEnd"/>
      <w:r>
        <w:rPr>
          <w:rFonts w:cstheme="minorHAnsi"/>
        </w:rPr>
        <w:t xml:space="preserve"> event where a person was asked to leave the Mall of America because he wore a t-shirt that said, Jesus Saves.  No one stood up for this person’s unfair treatment.  Even in America, where are the voices that are speaking up against the darkness of our day.  There are many statistics that reveals that because of the fear of Covid and church leaders closing their churches that in some places over ¾ of the churches have closed for good.  However, there are still those of us who are praying and who are clothed in the righteousness of God as believers.  If not for the body of Christ, where would our nations be?</w:t>
      </w:r>
    </w:p>
    <w:p w14:paraId="181E9488" w14:textId="77777777" w:rsidR="0075467F" w:rsidRDefault="0075467F" w:rsidP="009300CC">
      <w:pPr>
        <w:rPr>
          <w:rFonts w:cstheme="minorHAnsi"/>
        </w:rPr>
      </w:pPr>
      <w:r>
        <w:rPr>
          <w:rFonts w:cstheme="minorHAnsi"/>
        </w:rPr>
        <w:t xml:space="preserve">We discussed how easy it was for Lot to give up his daughters to the immoral men of the city and how it appeared that the women did not have a voice in the matter.  We discussed how women were used more as property and had no value.  We do see that these same daughters would disregard their own father in the same way he disregarded them. God gave Lot, his </w:t>
      </w:r>
      <w:proofErr w:type="gramStart"/>
      <w:r>
        <w:rPr>
          <w:rFonts w:cstheme="minorHAnsi"/>
        </w:rPr>
        <w:t>wife</w:t>
      </w:r>
      <w:proofErr w:type="gramEnd"/>
      <w:r>
        <w:rPr>
          <w:rFonts w:cstheme="minorHAnsi"/>
        </w:rPr>
        <w:t xml:space="preserve"> and daughters to flee the city and not even look back to see its destruction.  Lot’s wife did look back and became a pillar of salt.  We shared personal accounts of what happened in our lives when we did not listen to God when he called us to move out of a certain situation. </w:t>
      </w:r>
    </w:p>
    <w:p w14:paraId="6834F640" w14:textId="77777777" w:rsidR="0075467F" w:rsidRDefault="0075467F" w:rsidP="009300CC">
      <w:pPr>
        <w:rPr>
          <w:rFonts w:cstheme="minorHAnsi"/>
        </w:rPr>
      </w:pPr>
      <w:r>
        <w:rPr>
          <w:rFonts w:cstheme="minorHAnsi"/>
        </w:rPr>
        <w:t xml:space="preserve">We moved on to discuss another episode of man creating their own outcomes, instead of waiting on God as Lot’s daughters both came up with plans to produce for themselves children.  Both daughters became pregnant </w:t>
      </w:r>
      <w:proofErr w:type="gramStart"/>
      <w:r>
        <w:rPr>
          <w:rFonts w:cstheme="minorHAnsi"/>
        </w:rPr>
        <w:t>for</w:t>
      </w:r>
      <w:proofErr w:type="gramEnd"/>
      <w:r>
        <w:rPr>
          <w:rFonts w:cstheme="minorHAnsi"/>
        </w:rPr>
        <w:t xml:space="preserve"> their dad.  They both had son’s who would also have strife with the nation of Israel.  The oldest daughter conceived and gave birth </w:t>
      </w:r>
      <w:r>
        <w:rPr>
          <w:rFonts w:cstheme="minorHAnsi"/>
        </w:rPr>
        <w:lastRenderedPageBreak/>
        <w:t xml:space="preserve">to Moab, the father of the Moabites and the youngest daughter conceived and gave birth to Ammon, the father of the Ammonites.  God is the creator of life and works through both our good and bad decisions.  If he allows life to comfort, He will use it for His glory. </w:t>
      </w:r>
    </w:p>
    <w:p w14:paraId="52D7F514" w14:textId="77777777" w:rsidR="0075467F" w:rsidRDefault="0075467F" w:rsidP="009300CC">
      <w:pPr>
        <w:rPr>
          <w:rFonts w:cstheme="minorHAnsi"/>
        </w:rPr>
      </w:pPr>
    </w:p>
    <w:p w14:paraId="41E1D576" w14:textId="77777777" w:rsidR="0075467F" w:rsidRPr="004C32AB" w:rsidRDefault="0075467F" w:rsidP="009300CC">
      <w:pPr>
        <w:rPr>
          <w:rFonts w:cstheme="minorHAnsi"/>
        </w:rPr>
      </w:pPr>
    </w:p>
    <w:p w14:paraId="0FC6D780" w14:textId="77777777" w:rsidR="0075467F" w:rsidRPr="001A6F42" w:rsidRDefault="0075467F" w:rsidP="009300CC">
      <w:pPr>
        <w:rPr>
          <w:rFonts w:ascii="Arial" w:hAnsi="Arial" w:cs="Arial"/>
          <w:b/>
          <w:bCs/>
          <w:sz w:val="24"/>
          <w:szCs w:val="24"/>
        </w:rPr>
      </w:pPr>
      <w:r>
        <w:rPr>
          <w:rFonts w:ascii="Arial" w:hAnsi="Arial" w:cs="Arial"/>
          <w:b/>
          <w:bCs/>
          <w:sz w:val="24"/>
          <w:szCs w:val="24"/>
        </w:rPr>
        <w:t xml:space="preserve">Genesis 20 -21 – Abraham and Abimelech – Isaac is born – Sarah turns against </w:t>
      </w:r>
      <w:proofErr w:type="gramStart"/>
      <w:r>
        <w:rPr>
          <w:rFonts w:ascii="Arial" w:hAnsi="Arial" w:cs="Arial"/>
          <w:b/>
          <w:bCs/>
          <w:sz w:val="24"/>
          <w:szCs w:val="24"/>
        </w:rPr>
        <w:t>Hagar</w:t>
      </w:r>
      <w:proofErr w:type="gramEnd"/>
    </w:p>
    <w:p w14:paraId="5A4615DA" w14:textId="77777777" w:rsidR="0075467F" w:rsidRDefault="0075467F" w:rsidP="009300CC">
      <w:pPr>
        <w:rPr>
          <w:rFonts w:cstheme="minorHAnsi"/>
        </w:rPr>
      </w:pPr>
      <w:r>
        <w:rPr>
          <w:rFonts w:cstheme="minorHAnsi"/>
        </w:rPr>
        <w:t xml:space="preserve">Genesis 20 was the last chapter of our discussion.  Here we find Abraham again forgetting the faithfulness of God through </w:t>
      </w:r>
      <w:proofErr w:type="gramStart"/>
      <w:r>
        <w:rPr>
          <w:rFonts w:cstheme="minorHAnsi"/>
        </w:rPr>
        <w:t>all of</w:t>
      </w:r>
      <w:proofErr w:type="gramEnd"/>
      <w:r>
        <w:rPr>
          <w:rFonts w:cstheme="minorHAnsi"/>
        </w:rPr>
        <w:t xml:space="preserve"> the events of his life.  Abraham as he did with Pharoah, told king Abimelech that Sarah was his sister and not his wife.  We discussed how through Abrahams own admission, that Sarah really was his sister.  She was his half sister </w:t>
      </w:r>
      <w:proofErr w:type="gramStart"/>
      <w:r>
        <w:rPr>
          <w:rFonts w:cstheme="minorHAnsi"/>
        </w:rPr>
        <w:t>by</w:t>
      </w:r>
      <w:proofErr w:type="gramEnd"/>
      <w:r>
        <w:rPr>
          <w:rFonts w:cstheme="minorHAnsi"/>
        </w:rPr>
        <w:t xml:space="preserve"> his father but had a different mother.  God protected king Abimelech because he took Sarah because he believed what Abraham said.  God has that same protection and grace for us to protect us from the lies and deception of others and of the enemy when we can not see what God sees.   We also see that Hagar was finally </w:t>
      </w:r>
      <w:proofErr w:type="gramStart"/>
      <w:r>
        <w:rPr>
          <w:rFonts w:cstheme="minorHAnsi"/>
        </w:rPr>
        <w:t>release</w:t>
      </w:r>
      <w:proofErr w:type="gramEnd"/>
      <w:r>
        <w:rPr>
          <w:rFonts w:cstheme="minorHAnsi"/>
        </w:rPr>
        <w:t xml:space="preserve"> from Sarah as she turned against Hagar because of Ishmael.  We discussed that God </w:t>
      </w:r>
      <w:proofErr w:type="gramStart"/>
      <w:r>
        <w:rPr>
          <w:rFonts w:cstheme="minorHAnsi"/>
        </w:rPr>
        <w:t>will</w:t>
      </w:r>
      <w:proofErr w:type="gramEnd"/>
      <w:r>
        <w:rPr>
          <w:rFonts w:cstheme="minorHAnsi"/>
        </w:rPr>
        <w:t xml:space="preserve"> allow us to be removed from bad circumstances in His time.  </w:t>
      </w:r>
    </w:p>
    <w:p w14:paraId="4DC1298E" w14:textId="77777777" w:rsidR="0075467F" w:rsidRDefault="0075467F" w:rsidP="009300CC">
      <w:pPr>
        <w:rPr>
          <w:rFonts w:cstheme="minorHAnsi"/>
        </w:rPr>
      </w:pPr>
      <w:r>
        <w:rPr>
          <w:rFonts w:cstheme="minorHAnsi"/>
        </w:rPr>
        <w:t xml:space="preserve">We ended our discussions at chapter 20 and will pick up on discussing chapters 21-22 during our catch-up week.  </w:t>
      </w:r>
    </w:p>
    <w:p w14:paraId="066412DE" w14:textId="77777777" w:rsidR="0075467F" w:rsidRPr="003D7FF3" w:rsidRDefault="0075467F" w:rsidP="009300CC">
      <w:pPr>
        <w:rPr>
          <w:rFonts w:ascii="Arial" w:hAnsi="Arial" w:cs="Arial"/>
          <w:sz w:val="24"/>
          <w:szCs w:val="24"/>
        </w:rPr>
      </w:pPr>
    </w:p>
    <w:p w14:paraId="48347FCD" w14:textId="77777777" w:rsidR="0075467F" w:rsidRPr="003D7FF3" w:rsidRDefault="0075467F" w:rsidP="009300CC">
      <w:pPr>
        <w:rPr>
          <w:rFonts w:ascii="Arial" w:hAnsi="Arial" w:cs="Arial"/>
          <w:b/>
          <w:bCs/>
          <w:sz w:val="24"/>
          <w:szCs w:val="24"/>
        </w:rPr>
      </w:pPr>
      <w:r w:rsidRPr="003D7FF3">
        <w:rPr>
          <w:rFonts w:ascii="Arial" w:hAnsi="Arial" w:cs="Arial"/>
          <w:b/>
          <w:bCs/>
          <w:sz w:val="24"/>
          <w:szCs w:val="24"/>
        </w:rPr>
        <w:t>Psalm 8-14</w:t>
      </w:r>
    </w:p>
    <w:p w14:paraId="2117BB4F" w14:textId="77777777" w:rsidR="0075467F" w:rsidRDefault="0075467F" w:rsidP="009300CC">
      <w:pPr>
        <w:rPr>
          <w:rFonts w:cstheme="minorHAnsi"/>
        </w:rPr>
      </w:pPr>
      <w:r>
        <w:rPr>
          <w:rFonts w:cstheme="minorHAnsi"/>
        </w:rPr>
        <w:t xml:space="preserve">In discussing Psalm 8-14, we shared that many of the Psalm remind us of worship songs that we sang.  As we read the Psalm these songs will come to mind and remind us of the joy of worship.  Each of our Psalms reiterates the faithfulness of God and His love for those who trust in Him.  He will deal with those who work and do evil against us.  We can rely on God as our refuge and stronghold and a very present help in times of trouble. </w:t>
      </w:r>
    </w:p>
    <w:p w14:paraId="79445C0A" w14:textId="77777777" w:rsidR="0075467F" w:rsidRDefault="0075467F" w:rsidP="009300CC">
      <w:pPr>
        <w:rPr>
          <w:rFonts w:cstheme="minorHAnsi"/>
        </w:rPr>
        <w:sectPr w:rsidR="0075467F" w:rsidSect="007E1628">
          <w:pgSz w:w="12240" w:h="15840"/>
          <w:pgMar w:top="720" w:right="720" w:bottom="720" w:left="720" w:header="720" w:footer="720" w:gutter="0"/>
          <w:cols w:space="720"/>
          <w:docGrid w:linePitch="360"/>
        </w:sectPr>
      </w:pPr>
    </w:p>
    <w:p w14:paraId="29D20631" w14:textId="77777777" w:rsidR="0075467F" w:rsidRPr="00A404FC" w:rsidRDefault="0075467F" w:rsidP="009300CC">
      <w:pPr>
        <w:rPr>
          <w:rFonts w:cstheme="minorHAnsi"/>
        </w:rPr>
      </w:pPr>
    </w:p>
    <w:p w14:paraId="1C2584EA" w14:textId="77777777" w:rsidR="0075467F" w:rsidRDefault="0075467F" w:rsidP="009300CC">
      <w:pPr>
        <w:jc w:val="center"/>
        <w:rPr>
          <w:rFonts w:ascii="Arial" w:hAnsi="Arial" w:cs="Arial"/>
          <w:sz w:val="24"/>
          <w:szCs w:val="24"/>
        </w:rPr>
      </w:pPr>
      <w:r>
        <w:rPr>
          <w:rFonts w:ascii="Arial" w:hAnsi="Arial" w:cs="Arial"/>
          <w:sz w:val="24"/>
          <w:szCs w:val="24"/>
        </w:rPr>
        <w:t xml:space="preserve">Reflections </w:t>
      </w:r>
      <w:r w:rsidRPr="009300CC">
        <w:rPr>
          <w:rFonts w:ascii="Arial" w:hAnsi="Arial" w:cs="Arial"/>
          <w:sz w:val="24"/>
          <w:szCs w:val="24"/>
        </w:rPr>
        <w:t xml:space="preserve">from </w:t>
      </w:r>
      <w:r>
        <w:rPr>
          <w:rFonts w:ascii="Arial" w:hAnsi="Arial" w:cs="Arial"/>
          <w:sz w:val="24"/>
          <w:szCs w:val="24"/>
        </w:rPr>
        <w:t>Genesis 24 - 35 and Psalm 15-21</w:t>
      </w:r>
    </w:p>
    <w:p w14:paraId="6668C332"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5C154C39" w14:textId="77777777" w:rsidR="0075467F" w:rsidRDefault="0075467F" w:rsidP="009300CC">
      <w:pPr>
        <w:jc w:val="center"/>
        <w:rPr>
          <w:rFonts w:ascii="Arial" w:hAnsi="Arial" w:cs="Arial"/>
          <w:sz w:val="24"/>
          <w:szCs w:val="24"/>
        </w:rPr>
      </w:pPr>
    </w:p>
    <w:p w14:paraId="381A1899" w14:textId="77777777" w:rsidR="0075467F" w:rsidRDefault="0075467F" w:rsidP="008C28D8">
      <w:pPr>
        <w:rPr>
          <w:rFonts w:ascii="Arial" w:hAnsi="Arial" w:cs="Arial"/>
          <w:sz w:val="24"/>
          <w:szCs w:val="24"/>
        </w:rPr>
      </w:pPr>
      <w:r>
        <w:rPr>
          <w:rFonts w:ascii="Arial" w:hAnsi="Arial" w:cs="Arial"/>
          <w:sz w:val="24"/>
          <w:szCs w:val="24"/>
        </w:rPr>
        <w:t xml:space="preserve">On Saturday we discussed the continuing complexities of how sin destroys relationships.  We also discussed that regardless of sin’s destruction in these different accounts, not stopped God’s ultimate plan and promise to Abraham.  We reflected and was encouraged by the insights from the discussion and look forward to drawing closing to God and growing together as journey through God’s Word. </w:t>
      </w:r>
    </w:p>
    <w:p w14:paraId="5C2E8304" w14:textId="77777777" w:rsidR="0075467F" w:rsidRDefault="0075467F" w:rsidP="009300CC">
      <w:pPr>
        <w:rPr>
          <w:rFonts w:cstheme="minorHAnsi"/>
        </w:rPr>
      </w:pPr>
      <w:r>
        <w:rPr>
          <w:rFonts w:ascii="Arial" w:hAnsi="Arial" w:cs="Arial"/>
          <w:sz w:val="28"/>
          <w:szCs w:val="28"/>
        </w:rPr>
        <w:t>Genesis 24 – A Bride for Isaac – Rebekah is chosen – Isaac Marries Rebekah</w:t>
      </w:r>
      <w:r>
        <w:rPr>
          <w:rFonts w:cstheme="minorHAnsi"/>
        </w:rPr>
        <w:t xml:space="preserve"> </w:t>
      </w:r>
    </w:p>
    <w:p w14:paraId="7F651DB2" w14:textId="77777777" w:rsidR="0075467F" w:rsidRDefault="0075467F" w:rsidP="002F1DF7">
      <w:pPr>
        <w:rPr>
          <w:rFonts w:ascii="Arial" w:hAnsi="Arial" w:cs="Arial"/>
          <w:sz w:val="24"/>
          <w:szCs w:val="24"/>
        </w:rPr>
      </w:pPr>
      <w:r>
        <w:rPr>
          <w:rFonts w:ascii="Arial" w:hAnsi="Arial" w:cs="Arial"/>
          <w:sz w:val="24"/>
          <w:szCs w:val="24"/>
        </w:rPr>
        <w:t xml:space="preserve">We discussed how </w:t>
      </w:r>
      <w:r w:rsidRPr="00EF18CD">
        <w:rPr>
          <w:rFonts w:ascii="Arial" w:hAnsi="Arial" w:cs="Arial"/>
          <w:sz w:val="24"/>
          <w:szCs w:val="24"/>
        </w:rPr>
        <w:t>Abraham instructed his servant to not take a bride from Isaac from his people</w:t>
      </w:r>
      <w:r>
        <w:rPr>
          <w:rFonts w:ascii="Arial" w:hAnsi="Arial" w:cs="Arial"/>
          <w:sz w:val="24"/>
          <w:szCs w:val="24"/>
        </w:rPr>
        <w:t xml:space="preserve"> and how Isaac trusted his father to choose a bride for him. In today’s Western society parents have little influence on the choices their children make regarding their spouses.  We discussed the comparison of the servant presenting a ring of gold and bracelets and how today’s expression of a coming marriage is still symbolized by the given of a ring.  Now on the finger instead of in one’s nose. We discussed how Abraham and his servant sought God in making the right choice for a bride. Genesis 24:8.  We shared insights as we compared Genesis 24:62 to Genesis 16:14 sharing about how the Bible is one story about the same group of people and it’s message flows seamlessly from Genesis to Revelation.  There were several verses that connected the people and events in these chapters with their family lines and places as far back as the Garden of Eden.  </w:t>
      </w:r>
    </w:p>
    <w:p w14:paraId="65312F6C" w14:textId="77777777" w:rsidR="0075467F" w:rsidRDefault="0075467F" w:rsidP="00C61490">
      <w:pPr>
        <w:pStyle w:val="ListParagraph"/>
        <w:ind w:left="0"/>
        <w:rPr>
          <w:rFonts w:ascii="Arial" w:hAnsi="Arial" w:cs="Arial"/>
          <w:sz w:val="28"/>
          <w:szCs w:val="28"/>
        </w:rPr>
      </w:pPr>
      <w:r>
        <w:rPr>
          <w:rFonts w:ascii="Arial" w:hAnsi="Arial" w:cs="Arial"/>
          <w:sz w:val="28"/>
          <w:szCs w:val="28"/>
        </w:rPr>
        <w:t>Genesis 25 – Abraham’s death – Descendants of Ishmael and Isaac’s Sons</w:t>
      </w:r>
    </w:p>
    <w:p w14:paraId="2AF52285" w14:textId="77777777" w:rsidR="0075467F" w:rsidRDefault="0075467F" w:rsidP="000A6EB3">
      <w:pPr>
        <w:pStyle w:val="ListParagraph"/>
        <w:rPr>
          <w:rFonts w:ascii="Arial" w:hAnsi="Arial" w:cs="Arial"/>
          <w:sz w:val="24"/>
          <w:szCs w:val="24"/>
        </w:rPr>
      </w:pPr>
    </w:p>
    <w:p w14:paraId="193A0B74" w14:textId="77777777" w:rsidR="0075467F" w:rsidRPr="003A4960" w:rsidRDefault="0075467F" w:rsidP="003A4960">
      <w:pPr>
        <w:rPr>
          <w:rFonts w:ascii="Arial" w:hAnsi="Arial" w:cs="Arial"/>
          <w:sz w:val="24"/>
          <w:szCs w:val="24"/>
        </w:rPr>
      </w:pPr>
      <w:r w:rsidRPr="003A4960">
        <w:rPr>
          <w:rFonts w:ascii="Arial" w:hAnsi="Arial" w:cs="Arial"/>
          <w:sz w:val="24"/>
          <w:szCs w:val="24"/>
        </w:rPr>
        <w:t xml:space="preserve">We discussed that in Chapter 23, Sarah died and she was buried in a grave in which Abraham brought from the sons of Heth. This is the same place where Abraham was buried.  We discussed the lineage to the son’s of Heth to Ham, Noah’s so.  Noah was the father of Ham, Ham was the father of Canaan and Canaan was the father of Heth. We discussed the importance of these names because they help us see the continuous account from how God worked out His plan from the beginning to the end and that the Word of God is one seamless progress through history.  We discussed that Ishmael also had twelve tribes just as the Isaac’s son Jacob would have.  Ishmael’s people also would cause strife for the children of Israel.  His people were from Havilah to </w:t>
      </w:r>
      <w:proofErr w:type="spellStart"/>
      <w:r w:rsidRPr="003A4960">
        <w:rPr>
          <w:rFonts w:ascii="Arial" w:hAnsi="Arial" w:cs="Arial"/>
          <w:sz w:val="24"/>
          <w:szCs w:val="24"/>
        </w:rPr>
        <w:t>Shur</w:t>
      </w:r>
      <w:proofErr w:type="spellEnd"/>
      <w:r w:rsidRPr="003A4960">
        <w:rPr>
          <w:rFonts w:ascii="Arial" w:hAnsi="Arial" w:cs="Arial"/>
          <w:sz w:val="24"/>
          <w:szCs w:val="24"/>
        </w:rPr>
        <w:t xml:space="preserve"> – Genesis 2:11-12. Again, God connects this story to the beginning. As Havilah was listed as being near the Garden of Eden.  We talked about the great picture of how our husbands can minister to us through prayer as Isaac prayed for Rebekah because she was barren. God answered Isaac’s prayers for a child and Rebekah had two son’s Esau and Jacob.  We also shared how parental favoritism can destroy a family and cause strife between children. In Chapter 25, we also discussed how Jacob stole Esau’s birthright when he was hungry.  Esau was a hunter and could have made his own food, but this is just a picture of how God uses the most unusual things in life to bring about his plan.  As Jacob would be blessed by Isaac instead of Esau.  </w:t>
      </w:r>
    </w:p>
    <w:p w14:paraId="62D63163" w14:textId="77777777" w:rsidR="0075467F" w:rsidRDefault="0075467F" w:rsidP="00015B4F">
      <w:pPr>
        <w:pStyle w:val="ListParagraph"/>
        <w:rPr>
          <w:rFonts w:ascii="Arial" w:hAnsi="Arial" w:cs="Arial"/>
          <w:sz w:val="24"/>
          <w:szCs w:val="24"/>
        </w:rPr>
      </w:pPr>
    </w:p>
    <w:p w14:paraId="4E319169" w14:textId="77777777" w:rsidR="0075467F" w:rsidRDefault="0075467F" w:rsidP="00015B4F">
      <w:pPr>
        <w:pStyle w:val="ListParagraph"/>
        <w:ind w:left="0"/>
        <w:rPr>
          <w:rFonts w:ascii="Arial" w:hAnsi="Arial" w:cs="Arial"/>
          <w:sz w:val="28"/>
          <w:szCs w:val="28"/>
        </w:rPr>
      </w:pPr>
      <w:r>
        <w:rPr>
          <w:rFonts w:ascii="Arial" w:hAnsi="Arial" w:cs="Arial"/>
          <w:sz w:val="28"/>
          <w:szCs w:val="28"/>
        </w:rPr>
        <w:t>Genesis 26</w:t>
      </w:r>
    </w:p>
    <w:p w14:paraId="5EA438F1" w14:textId="77777777" w:rsidR="0075467F" w:rsidRDefault="0075467F" w:rsidP="00015B4F">
      <w:pPr>
        <w:pStyle w:val="ListParagraph"/>
        <w:ind w:left="0"/>
        <w:rPr>
          <w:rFonts w:ascii="Arial" w:hAnsi="Arial" w:cs="Arial"/>
          <w:sz w:val="28"/>
          <w:szCs w:val="28"/>
        </w:rPr>
      </w:pPr>
    </w:p>
    <w:p w14:paraId="5D29608C" w14:textId="77777777" w:rsidR="0075467F" w:rsidRPr="003A4960" w:rsidRDefault="0075467F" w:rsidP="003A4960">
      <w:pPr>
        <w:rPr>
          <w:rFonts w:ascii="Arial" w:hAnsi="Arial" w:cs="Arial"/>
          <w:sz w:val="24"/>
          <w:szCs w:val="24"/>
        </w:rPr>
      </w:pPr>
      <w:r w:rsidRPr="003A4960">
        <w:rPr>
          <w:rFonts w:ascii="Arial" w:hAnsi="Arial" w:cs="Arial"/>
          <w:sz w:val="24"/>
          <w:szCs w:val="24"/>
        </w:rPr>
        <w:t xml:space="preserve">In chapter 26, we see Isaac repeating the trickery of his father Abraham.  As he makes the same mistakes in telling King Abimelech that with Rebekah was his sister instead of his wife. Rebekah is </w:t>
      </w:r>
      <w:r w:rsidRPr="003A4960">
        <w:rPr>
          <w:rFonts w:ascii="Arial" w:hAnsi="Arial" w:cs="Arial"/>
          <w:sz w:val="24"/>
          <w:szCs w:val="24"/>
        </w:rPr>
        <w:lastRenderedPageBreak/>
        <w:t>not his sister, but she is his relative as they were cousins.  God again would judge king Abimelech for the covenant he made with Abraham.  God is showing his sovereignty over the promise He made to Abraham, even as He permits these acts of deception and manipulation to continue.</w:t>
      </w:r>
    </w:p>
    <w:p w14:paraId="1769C363" w14:textId="77777777" w:rsidR="0075467F" w:rsidRDefault="0075467F" w:rsidP="00012DAF">
      <w:pPr>
        <w:rPr>
          <w:rFonts w:ascii="Arial" w:hAnsi="Arial" w:cs="Arial"/>
          <w:sz w:val="28"/>
          <w:szCs w:val="28"/>
        </w:rPr>
      </w:pPr>
      <w:r>
        <w:rPr>
          <w:rFonts w:ascii="Arial" w:hAnsi="Arial" w:cs="Arial"/>
          <w:sz w:val="28"/>
          <w:szCs w:val="28"/>
        </w:rPr>
        <w:t>Chapter 27 – Jacobs Deception – The Stolen Blessing</w:t>
      </w:r>
    </w:p>
    <w:p w14:paraId="4F796F5A" w14:textId="77777777" w:rsidR="0075467F" w:rsidRPr="003A4960" w:rsidRDefault="0075467F" w:rsidP="003A4960">
      <w:pPr>
        <w:rPr>
          <w:rFonts w:ascii="Arial" w:hAnsi="Arial" w:cs="Arial"/>
          <w:sz w:val="24"/>
          <w:szCs w:val="24"/>
        </w:rPr>
      </w:pPr>
      <w:r w:rsidRPr="003A4960">
        <w:rPr>
          <w:rFonts w:ascii="Arial" w:hAnsi="Arial" w:cs="Arial"/>
          <w:sz w:val="24"/>
          <w:szCs w:val="24"/>
        </w:rPr>
        <w:t xml:space="preserve">We discussed how Rebekah conspired against her own husband to have Jacob receive the blessing instead of Esau.  This was the person who God led Abraham’s servant to choose as a wife for Isaac and now she is conspiring against him. Jacob went along with the deception while his dad was old and ill of health, and we shared how the elderly are taken advantage of even today.  Jacob seems to be uncaring about how he will hurt his brother and his insensitive and hurtful actions against his brother is causing Esau to hate him so much that Esau would decide that he would kill his brother.  </w:t>
      </w:r>
    </w:p>
    <w:p w14:paraId="00B1A6FE" w14:textId="77777777" w:rsidR="0075467F" w:rsidRDefault="0075467F" w:rsidP="00237F01">
      <w:pPr>
        <w:pStyle w:val="ListParagraph"/>
        <w:rPr>
          <w:rFonts w:ascii="Arial" w:hAnsi="Arial" w:cs="Arial"/>
          <w:sz w:val="24"/>
          <w:szCs w:val="24"/>
        </w:rPr>
      </w:pPr>
    </w:p>
    <w:p w14:paraId="3A6002D7" w14:textId="77777777" w:rsidR="0075467F" w:rsidRDefault="0075467F" w:rsidP="00237F01">
      <w:pPr>
        <w:pStyle w:val="ListParagraph"/>
        <w:ind w:left="0"/>
        <w:rPr>
          <w:rFonts w:ascii="Arial" w:hAnsi="Arial" w:cs="Arial"/>
          <w:sz w:val="28"/>
          <w:szCs w:val="28"/>
        </w:rPr>
      </w:pPr>
      <w:r>
        <w:rPr>
          <w:rFonts w:ascii="Arial" w:hAnsi="Arial" w:cs="Arial"/>
          <w:sz w:val="28"/>
          <w:szCs w:val="28"/>
        </w:rPr>
        <w:t>Chapter 28 – Jacob is sent away – Jacob’s dream.</w:t>
      </w:r>
    </w:p>
    <w:p w14:paraId="1059BE29" w14:textId="77777777" w:rsidR="0075467F" w:rsidRPr="00D13D08" w:rsidRDefault="0075467F" w:rsidP="00D13D08">
      <w:pPr>
        <w:rPr>
          <w:rStyle w:val="woj"/>
          <w:rFonts w:ascii="Segoe UI" w:hAnsi="Segoe UI" w:cs="Segoe UI"/>
          <w:color w:val="000000"/>
          <w:shd w:val="clear" w:color="auto" w:fill="FFFFFF"/>
        </w:rPr>
      </w:pPr>
      <w:r w:rsidRPr="00D13D08">
        <w:rPr>
          <w:rFonts w:ascii="Arial" w:hAnsi="Arial" w:cs="Arial"/>
          <w:sz w:val="24"/>
          <w:szCs w:val="24"/>
        </w:rPr>
        <w:t>We discussed Jacob’s reflection as he protected him while he escaped his brother’s vengeance.  Genesis 28:16, “Surely the Lord is in this place, and I did not know it.” Many times in the midst of our own difficult seasons and circumstances, we allow the difficulty to distract us in such a way that we forget that God is in the midst of everything that happens in the life of those who are His and that He is sovereign over all of our circumstances.  We discussed how this gives us encouragement to know that no matter how many times we fail that God is always in control of our situations and we can trust that He will work for our good. In Genesis 28:21, Jacob  needs to see God’s hand in his life before he believes and trust Him and embrace Him as God. We reflected on John 20:29, “</w:t>
      </w:r>
      <w:r w:rsidRPr="00D13D08">
        <w:rPr>
          <w:rFonts w:ascii="Segoe UI" w:hAnsi="Segoe UI" w:cs="Segoe UI"/>
          <w:color w:val="000000"/>
          <w:shd w:val="clear" w:color="auto" w:fill="FFFFFF"/>
        </w:rPr>
        <w:t>Jesus *said to him, </w:t>
      </w:r>
      <w:r w:rsidRPr="00D13D08">
        <w:rPr>
          <w:rStyle w:val="woj"/>
          <w:rFonts w:ascii="Segoe UI" w:hAnsi="Segoe UI" w:cs="Segoe UI"/>
          <w:color w:val="000000"/>
          <w:shd w:val="clear" w:color="auto" w:fill="FFFFFF"/>
        </w:rPr>
        <w:t>“Because you have seen Me, have you </w:t>
      </w:r>
      <w:r w:rsidRPr="00D13D08">
        <w:rPr>
          <w:rStyle w:val="woj"/>
          <w:rFonts w:ascii="Segoe UI" w:hAnsi="Segoe UI" w:cs="Segoe UI"/>
          <w:i/>
          <w:iCs/>
          <w:color w:val="000000"/>
          <w:shd w:val="clear" w:color="auto" w:fill="FFFFFF"/>
        </w:rPr>
        <w:t>now</w:t>
      </w:r>
      <w:r w:rsidRPr="00D13D08">
        <w:rPr>
          <w:rStyle w:val="woj"/>
          <w:rFonts w:ascii="Segoe UI" w:hAnsi="Segoe UI" w:cs="Segoe UI"/>
          <w:color w:val="000000"/>
          <w:shd w:val="clear" w:color="auto" w:fill="FFFFFF"/>
        </w:rPr>
        <w:t> believed? Blessed </w:t>
      </w:r>
      <w:r w:rsidRPr="00D13D08">
        <w:rPr>
          <w:rStyle w:val="woj"/>
          <w:rFonts w:ascii="Segoe UI" w:hAnsi="Segoe UI" w:cs="Segoe UI"/>
          <w:i/>
          <w:iCs/>
          <w:color w:val="000000"/>
          <w:shd w:val="clear" w:color="auto" w:fill="FFFFFF"/>
        </w:rPr>
        <w:t>are</w:t>
      </w:r>
      <w:r w:rsidRPr="00D13D08">
        <w:rPr>
          <w:rStyle w:val="woj"/>
          <w:rFonts w:ascii="Segoe UI" w:hAnsi="Segoe UI" w:cs="Segoe UI"/>
          <w:color w:val="000000"/>
          <w:shd w:val="clear" w:color="auto" w:fill="FFFFFF"/>
        </w:rPr>
        <w:t> they who did not see, and </w:t>
      </w:r>
      <w:r w:rsidRPr="00D13D08">
        <w:rPr>
          <w:rStyle w:val="woj"/>
          <w:rFonts w:ascii="Segoe UI" w:hAnsi="Segoe UI" w:cs="Segoe UI"/>
          <w:i/>
          <w:iCs/>
          <w:color w:val="000000"/>
          <w:shd w:val="clear" w:color="auto" w:fill="FFFFFF"/>
        </w:rPr>
        <w:t>yet</w:t>
      </w:r>
      <w:r w:rsidRPr="00D13D08">
        <w:rPr>
          <w:rStyle w:val="woj"/>
          <w:rFonts w:ascii="Segoe UI" w:hAnsi="Segoe UI" w:cs="Segoe UI"/>
          <w:color w:val="000000"/>
          <w:shd w:val="clear" w:color="auto" w:fill="FFFFFF"/>
        </w:rPr>
        <w:t xml:space="preserve"> believed.”  We are to trust God at His Word because we believe that God is truth and in Him there is no deception whatsoever.  If Christ </w:t>
      </w:r>
      <w:proofErr w:type="gramStart"/>
      <w:r w:rsidRPr="00D13D08">
        <w:rPr>
          <w:rStyle w:val="woj"/>
          <w:rFonts w:ascii="Segoe UI" w:hAnsi="Segoe UI" w:cs="Segoe UI"/>
          <w:color w:val="000000"/>
          <w:shd w:val="clear" w:color="auto" w:fill="FFFFFF"/>
        </w:rPr>
        <w:t>says,</w:t>
      </w:r>
      <w:proofErr w:type="gramEnd"/>
      <w:r w:rsidRPr="00D13D08">
        <w:rPr>
          <w:rStyle w:val="woj"/>
          <w:rFonts w:ascii="Segoe UI" w:hAnsi="Segoe UI" w:cs="Segoe UI"/>
          <w:color w:val="000000"/>
          <w:shd w:val="clear" w:color="auto" w:fill="FFFFFF"/>
        </w:rPr>
        <w:t xml:space="preserve"> that He goes to prepare a place for us, we can trust Him at His word.</w:t>
      </w:r>
    </w:p>
    <w:p w14:paraId="5DE0F7D8" w14:textId="77777777" w:rsidR="0075467F" w:rsidRDefault="0075467F" w:rsidP="00754DA4">
      <w:pPr>
        <w:rPr>
          <w:rFonts w:ascii="Arial" w:hAnsi="Arial" w:cs="Arial"/>
          <w:sz w:val="28"/>
          <w:szCs w:val="28"/>
        </w:rPr>
      </w:pPr>
      <w:r>
        <w:rPr>
          <w:rFonts w:ascii="Arial" w:hAnsi="Arial" w:cs="Arial"/>
          <w:sz w:val="28"/>
          <w:szCs w:val="28"/>
        </w:rPr>
        <w:t xml:space="preserve">Chapter 29 Jacob meets </w:t>
      </w:r>
      <w:proofErr w:type="gramStart"/>
      <w:r>
        <w:rPr>
          <w:rFonts w:ascii="Arial" w:hAnsi="Arial" w:cs="Arial"/>
          <w:sz w:val="28"/>
          <w:szCs w:val="28"/>
        </w:rPr>
        <w:t>Rachel</w:t>
      </w:r>
      <w:proofErr w:type="gramEnd"/>
    </w:p>
    <w:p w14:paraId="1A910837" w14:textId="77777777" w:rsidR="0075467F" w:rsidRDefault="0075467F" w:rsidP="00085084">
      <w:pPr>
        <w:rPr>
          <w:rFonts w:ascii="Arial" w:hAnsi="Arial" w:cs="Arial"/>
          <w:sz w:val="28"/>
          <w:szCs w:val="28"/>
        </w:rPr>
      </w:pPr>
      <w:r>
        <w:rPr>
          <w:rFonts w:ascii="Arial" w:hAnsi="Arial" w:cs="Arial"/>
          <w:sz w:val="24"/>
          <w:szCs w:val="24"/>
        </w:rPr>
        <w:t xml:space="preserve">We discussed how in Jacob’s encounter with Rachel and her father Laban how Jacob gets a taste of what it feels like to be cheated and deceived. Laban continued to move the goal post in making good on the agreement he made with Jacob.  We also discussed even in this how Jacob saw his labor for Rachel a small thing and he sacrificed his time because of his love for her, not because of what he would get from her.  This selfless love is rarely seen in our relationships today.  </w:t>
      </w:r>
      <w:r>
        <w:rPr>
          <w:rFonts w:ascii="Arial" w:hAnsi="Arial" w:cs="Arial"/>
          <w:sz w:val="28"/>
          <w:szCs w:val="28"/>
        </w:rPr>
        <w:t xml:space="preserve"> </w:t>
      </w:r>
    </w:p>
    <w:p w14:paraId="48F4EB4A" w14:textId="77777777" w:rsidR="0075467F" w:rsidRDefault="0075467F" w:rsidP="00E4208A">
      <w:pPr>
        <w:rPr>
          <w:rFonts w:ascii="Arial" w:hAnsi="Arial" w:cs="Arial"/>
          <w:sz w:val="28"/>
          <w:szCs w:val="28"/>
        </w:rPr>
      </w:pPr>
      <w:r>
        <w:rPr>
          <w:rFonts w:ascii="Arial" w:hAnsi="Arial" w:cs="Arial"/>
          <w:sz w:val="28"/>
          <w:szCs w:val="28"/>
        </w:rPr>
        <w:t xml:space="preserve">Chapter 30 – The sons of Jacob and Jacob Prospers.  </w:t>
      </w:r>
    </w:p>
    <w:p w14:paraId="76F35065" w14:textId="77777777" w:rsidR="0075467F" w:rsidRPr="00FB36D5" w:rsidRDefault="0075467F" w:rsidP="00FB36D5">
      <w:pPr>
        <w:rPr>
          <w:rFonts w:ascii="Arial" w:hAnsi="Arial" w:cs="Arial"/>
          <w:sz w:val="24"/>
          <w:szCs w:val="24"/>
        </w:rPr>
      </w:pPr>
      <w:r>
        <w:rPr>
          <w:rFonts w:ascii="Arial" w:hAnsi="Arial" w:cs="Arial"/>
          <w:sz w:val="24"/>
          <w:szCs w:val="24"/>
        </w:rPr>
        <w:t xml:space="preserve">We discussed </w:t>
      </w:r>
      <w:r w:rsidRPr="00FB36D5">
        <w:rPr>
          <w:rFonts w:ascii="Arial" w:hAnsi="Arial" w:cs="Arial"/>
          <w:sz w:val="24"/>
          <w:szCs w:val="24"/>
        </w:rPr>
        <w:t xml:space="preserve">how Jacob responded to Rachel because she was angry at him because she did not have any children.  Although God may allow us to have husbands, we should never exalt them as our Saviors or our God.  They are sinful humans just as we are, they just have different roles, but not different spiritual powers.  </w:t>
      </w:r>
      <w:r>
        <w:rPr>
          <w:rFonts w:ascii="Arial" w:hAnsi="Arial" w:cs="Arial"/>
          <w:sz w:val="24"/>
          <w:szCs w:val="24"/>
        </w:rPr>
        <w:t xml:space="preserve">We discussed the son’s Jacob had through his two wives and two Concubines. Genesis 35:23-26.  </w:t>
      </w:r>
    </w:p>
    <w:p w14:paraId="6F601CB6" w14:textId="77777777" w:rsidR="0075467F" w:rsidRPr="00735B6E" w:rsidRDefault="0075467F" w:rsidP="00735B6E">
      <w:pPr>
        <w:rPr>
          <w:rFonts w:ascii="Arial" w:hAnsi="Arial" w:cs="Arial"/>
          <w:sz w:val="24"/>
          <w:szCs w:val="24"/>
        </w:rPr>
      </w:pPr>
      <w:r>
        <w:rPr>
          <w:rStyle w:val="text"/>
          <w:rFonts w:ascii="Segoe UI" w:hAnsi="Segoe UI" w:cs="Segoe UI"/>
          <w:color w:val="000000"/>
          <w:shd w:val="clear" w:color="auto" w:fill="FFFFFF"/>
        </w:rPr>
        <w:t>Now there were twelve sons of Jacob—</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23 </w:t>
      </w:r>
      <w:r>
        <w:rPr>
          <w:rStyle w:val="text"/>
          <w:rFonts w:ascii="Segoe UI" w:hAnsi="Segoe UI" w:cs="Segoe UI"/>
          <w:color w:val="000000"/>
          <w:shd w:val="clear" w:color="auto" w:fill="FFFFFF"/>
        </w:rPr>
        <w:t>the sons of Leah </w:t>
      </w:r>
      <w:r>
        <w:rPr>
          <w:rStyle w:val="text"/>
          <w:rFonts w:ascii="Segoe UI" w:hAnsi="Segoe UI" w:cs="Segoe UI"/>
          <w:i/>
          <w:iCs/>
          <w:color w:val="000000"/>
          <w:shd w:val="clear" w:color="auto" w:fill="FFFFFF"/>
        </w:rPr>
        <w:t>were</w:t>
      </w:r>
      <w:r>
        <w:rPr>
          <w:rStyle w:val="text"/>
          <w:rFonts w:ascii="Segoe UI" w:hAnsi="Segoe UI" w:cs="Segoe UI"/>
          <w:color w:val="000000"/>
          <w:shd w:val="clear" w:color="auto" w:fill="FFFFFF"/>
        </w:rPr>
        <w:t> Reuben, Jacob’s firstborn, then Simeon, Levi, Judah, Issachar, and Zebulun;</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24 </w:t>
      </w:r>
      <w:r>
        <w:rPr>
          <w:rStyle w:val="text"/>
          <w:rFonts w:ascii="Segoe UI" w:hAnsi="Segoe UI" w:cs="Segoe UI"/>
          <w:color w:val="000000"/>
          <w:shd w:val="clear" w:color="auto" w:fill="FFFFFF"/>
        </w:rPr>
        <w:t>the sons of Rachel </w:t>
      </w:r>
      <w:r>
        <w:rPr>
          <w:rStyle w:val="text"/>
          <w:rFonts w:ascii="Segoe UI" w:hAnsi="Segoe UI" w:cs="Segoe UI"/>
          <w:i/>
          <w:iCs/>
          <w:color w:val="000000"/>
          <w:shd w:val="clear" w:color="auto" w:fill="FFFFFF"/>
        </w:rPr>
        <w:t>were</w:t>
      </w:r>
      <w:r>
        <w:rPr>
          <w:rStyle w:val="text"/>
          <w:rFonts w:ascii="Segoe UI" w:hAnsi="Segoe UI" w:cs="Segoe UI"/>
          <w:color w:val="000000"/>
          <w:shd w:val="clear" w:color="auto" w:fill="FFFFFF"/>
        </w:rPr>
        <w:t> Joseph and Benjamin;</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25 </w:t>
      </w:r>
      <w:r>
        <w:rPr>
          <w:rStyle w:val="text"/>
          <w:rFonts w:ascii="Segoe UI" w:hAnsi="Segoe UI" w:cs="Segoe UI"/>
          <w:color w:val="000000"/>
          <w:shd w:val="clear" w:color="auto" w:fill="FFFFFF"/>
        </w:rPr>
        <w:t>and the sons of Bilhah, Rachel’s female slave, </w:t>
      </w:r>
      <w:r>
        <w:rPr>
          <w:rStyle w:val="text"/>
          <w:rFonts w:ascii="Segoe UI" w:hAnsi="Segoe UI" w:cs="Segoe UI"/>
          <w:i/>
          <w:iCs/>
          <w:color w:val="000000"/>
          <w:shd w:val="clear" w:color="auto" w:fill="FFFFFF"/>
        </w:rPr>
        <w:t>were</w:t>
      </w:r>
      <w:r>
        <w:rPr>
          <w:rStyle w:val="text"/>
          <w:rFonts w:ascii="Segoe UI" w:hAnsi="Segoe UI" w:cs="Segoe UI"/>
          <w:color w:val="000000"/>
          <w:shd w:val="clear" w:color="auto" w:fill="FFFFFF"/>
        </w:rPr>
        <w:t> Dan and Naphtali;</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26 </w:t>
      </w:r>
      <w:r>
        <w:rPr>
          <w:rStyle w:val="text"/>
          <w:rFonts w:ascii="Segoe UI" w:hAnsi="Segoe UI" w:cs="Segoe UI"/>
          <w:color w:val="000000"/>
          <w:shd w:val="clear" w:color="auto" w:fill="FFFFFF"/>
        </w:rPr>
        <w:t xml:space="preserve">and the sons of </w:t>
      </w:r>
      <w:proofErr w:type="spellStart"/>
      <w:r>
        <w:rPr>
          <w:rStyle w:val="text"/>
          <w:rFonts w:ascii="Segoe UI" w:hAnsi="Segoe UI" w:cs="Segoe UI"/>
          <w:color w:val="000000"/>
          <w:shd w:val="clear" w:color="auto" w:fill="FFFFFF"/>
        </w:rPr>
        <w:t>Zilpah</w:t>
      </w:r>
      <w:proofErr w:type="spellEnd"/>
      <w:r>
        <w:rPr>
          <w:rStyle w:val="text"/>
          <w:rFonts w:ascii="Segoe UI" w:hAnsi="Segoe UI" w:cs="Segoe UI"/>
          <w:color w:val="000000"/>
          <w:shd w:val="clear" w:color="auto" w:fill="FFFFFF"/>
        </w:rPr>
        <w:t>, Leah’s female slave, </w:t>
      </w:r>
      <w:r>
        <w:rPr>
          <w:rStyle w:val="text"/>
          <w:rFonts w:ascii="Segoe UI" w:hAnsi="Segoe UI" w:cs="Segoe UI"/>
          <w:i/>
          <w:iCs/>
          <w:color w:val="000000"/>
          <w:shd w:val="clear" w:color="auto" w:fill="FFFFFF"/>
        </w:rPr>
        <w:t>were</w:t>
      </w:r>
      <w:r>
        <w:rPr>
          <w:rStyle w:val="text"/>
          <w:rFonts w:ascii="Segoe UI" w:hAnsi="Segoe UI" w:cs="Segoe UI"/>
          <w:color w:val="000000"/>
          <w:shd w:val="clear" w:color="auto" w:fill="FFFFFF"/>
        </w:rPr>
        <w:t> Gad and Asher. These </w:t>
      </w:r>
      <w:r>
        <w:rPr>
          <w:rStyle w:val="text"/>
          <w:rFonts w:ascii="Segoe UI" w:hAnsi="Segoe UI" w:cs="Segoe UI"/>
          <w:i/>
          <w:iCs/>
          <w:color w:val="000000"/>
          <w:shd w:val="clear" w:color="auto" w:fill="FFFFFF"/>
        </w:rPr>
        <w:t>were</w:t>
      </w:r>
      <w:r>
        <w:rPr>
          <w:rStyle w:val="text"/>
          <w:rFonts w:ascii="Segoe UI" w:hAnsi="Segoe UI" w:cs="Segoe UI"/>
          <w:color w:val="000000"/>
          <w:shd w:val="clear" w:color="auto" w:fill="FFFFFF"/>
        </w:rPr>
        <w:t xml:space="preserve"> the sons of Jacob who were born to him in </w:t>
      </w:r>
      <w:proofErr w:type="spellStart"/>
      <w:r>
        <w:rPr>
          <w:rStyle w:val="text"/>
          <w:rFonts w:ascii="Segoe UI" w:hAnsi="Segoe UI" w:cs="Segoe UI"/>
          <w:color w:val="000000"/>
          <w:shd w:val="clear" w:color="auto" w:fill="FFFFFF"/>
        </w:rPr>
        <w:t>Paddan-aram</w:t>
      </w:r>
      <w:proofErr w:type="spellEnd"/>
      <w:r>
        <w:rPr>
          <w:rStyle w:val="text"/>
          <w:rFonts w:ascii="Segoe UI" w:hAnsi="Segoe UI" w:cs="Segoe UI"/>
          <w:color w:val="000000"/>
          <w:shd w:val="clear" w:color="auto" w:fill="FFFFFF"/>
        </w:rPr>
        <w:t>.</w:t>
      </w:r>
    </w:p>
    <w:p w14:paraId="553A7338" w14:textId="77777777" w:rsidR="0075467F" w:rsidRDefault="0075467F" w:rsidP="0039273F">
      <w:pPr>
        <w:pStyle w:val="ListParagraph"/>
        <w:ind w:left="0"/>
        <w:rPr>
          <w:rFonts w:ascii="Arial" w:hAnsi="Arial" w:cs="Arial"/>
          <w:sz w:val="28"/>
          <w:szCs w:val="28"/>
        </w:rPr>
      </w:pPr>
    </w:p>
    <w:p w14:paraId="3E6303FC" w14:textId="77777777" w:rsidR="0075467F" w:rsidRDefault="0075467F" w:rsidP="0039273F">
      <w:pPr>
        <w:pStyle w:val="ListParagraph"/>
        <w:ind w:left="0"/>
        <w:rPr>
          <w:rFonts w:ascii="Arial" w:hAnsi="Arial" w:cs="Arial"/>
          <w:sz w:val="28"/>
          <w:szCs w:val="28"/>
        </w:rPr>
      </w:pPr>
    </w:p>
    <w:p w14:paraId="779CAFD0" w14:textId="77777777" w:rsidR="0075467F" w:rsidRDefault="0075467F" w:rsidP="0039273F">
      <w:pPr>
        <w:pStyle w:val="ListParagraph"/>
        <w:ind w:left="0"/>
        <w:rPr>
          <w:rFonts w:ascii="Arial" w:hAnsi="Arial" w:cs="Arial"/>
          <w:sz w:val="28"/>
          <w:szCs w:val="28"/>
        </w:rPr>
      </w:pPr>
    </w:p>
    <w:p w14:paraId="5111B386" w14:textId="77777777" w:rsidR="0075467F" w:rsidRDefault="0075467F" w:rsidP="0039273F">
      <w:pPr>
        <w:pStyle w:val="ListParagraph"/>
        <w:ind w:left="0"/>
        <w:rPr>
          <w:rFonts w:ascii="Arial" w:hAnsi="Arial" w:cs="Arial"/>
          <w:sz w:val="28"/>
          <w:szCs w:val="28"/>
        </w:rPr>
      </w:pPr>
      <w:r>
        <w:rPr>
          <w:rFonts w:ascii="Arial" w:hAnsi="Arial" w:cs="Arial"/>
          <w:sz w:val="28"/>
          <w:szCs w:val="28"/>
        </w:rPr>
        <w:t xml:space="preserve">Chapter 32 -35 – Jacob Fears Esau, </w:t>
      </w:r>
      <w:proofErr w:type="gramStart"/>
      <w:r>
        <w:rPr>
          <w:rFonts w:ascii="Arial" w:hAnsi="Arial" w:cs="Arial"/>
          <w:sz w:val="28"/>
          <w:szCs w:val="28"/>
        </w:rPr>
        <w:t>Dinah</w:t>
      </w:r>
      <w:proofErr w:type="gramEnd"/>
      <w:r>
        <w:rPr>
          <w:rFonts w:ascii="Arial" w:hAnsi="Arial" w:cs="Arial"/>
          <w:sz w:val="28"/>
          <w:szCs w:val="28"/>
        </w:rPr>
        <w:t xml:space="preserve"> and Jacob’s sons</w:t>
      </w:r>
    </w:p>
    <w:p w14:paraId="2F210A5A" w14:textId="77777777" w:rsidR="0075467F" w:rsidRDefault="0075467F" w:rsidP="000D18CA">
      <w:pPr>
        <w:rPr>
          <w:rFonts w:ascii="Arial" w:hAnsi="Arial" w:cs="Arial"/>
          <w:sz w:val="24"/>
          <w:szCs w:val="24"/>
        </w:rPr>
      </w:pPr>
      <w:r>
        <w:rPr>
          <w:rFonts w:ascii="Arial" w:hAnsi="Arial" w:cs="Arial"/>
          <w:sz w:val="24"/>
          <w:szCs w:val="24"/>
        </w:rPr>
        <w:t xml:space="preserve">In these chapters we discussed how </w:t>
      </w:r>
      <w:r w:rsidRPr="00657E34">
        <w:rPr>
          <w:rFonts w:ascii="Arial" w:hAnsi="Arial" w:cs="Arial"/>
          <w:sz w:val="24"/>
          <w:szCs w:val="24"/>
        </w:rPr>
        <w:t xml:space="preserve">Jacob fears Esau because of all the evil he did to him, but Esau had now reached a place of forgiveness. </w:t>
      </w:r>
      <w:r>
        <w:rPr>
          <w:rFonts w:ascii="Arial" w:hAnsi="Arial" w:cs="Arial"/>
          <w:sz w:val="24"/>
          <w:szCs w:val="24"/>
        </w:rPr>
        <w:t xml:space="preserve"> We discussed also that even when Esau came in peace to show a sign of forgiveness and reconciliation that Jacob was still not honest with his brother.  And we reflected on how s</w:t>
      </w:r>
      <w:r w:rsidRPr="00657E34">
        <w:rPr>
          <w:rFonts w:ascii="Arial" w:hAnsi="Arial" w:cs="Arial"/>
          <w:sz w:val="24"/>
          <w:szCs w:val="24"/>
        </w:rPr>
        <w:t xml:space="preserve">ometimes, time will heal the wounds that are caused by others. </w:t>
      </w:r>
      <w:r>
        <w:rPr>
          <w:rFonts w:ascii="Arial" w:hAnsi="Arial" w:cs="Arial"/>
          <w:sz w:val="24"/>
          <w:szCs w:val="24"/>
        </w:rPr>
        <w:t xml:space="preserve"> We discussed how Jacob wrestles with God and his name is changed to Israel, again reflecting how the importance of names given in the Bible as they all have a meaning in God’s great plan. We discussed how Jacob names the place Peniel because he had seen the face of God yet his life was preserved and how Hagar made the same reference about God in Genesis 16:13-14.  We discussed Esau’s lineage in Edom another group of people who would content with Israel.  We discussed how in Chapter 34, when Dinah, Jacob’s </w:t>
      </w:r>
      <w:proofErr w:type="spellStart"/>
      <w:r>
        <w:rPr>
          <w:rFonts w:ascii="Arial" w:hAnsi="Arial" w:cs="Arial"/>
          <w:sz w:val="24"/>
          <w:szCs w:val="24"/>
        </w:rPr>
        <w:t>daugther</w:t>
      </w:r>
      <w:proofErr w:type="spellEnd"/>
      <w:r>
        <w:rPr>
          <w:rFonts w:ascii="Arial" w:hAnsi="Arial" w:cs="Arial"/>
          <w:sz w:val="24"/>
          <w:szCs w:val="24"/>
        </w:rPr>
        <w:t xml:space="preserve"> was raped by Shechem, </w:t>
      </w:r>
      <w:proofErr w:type="spellStart"/>
      <w:r>
        <w:rPr>
          <w:rFonts w:ascii="Arial" w:hAnsi="Arial" w:cs="Arial"/>
          <w:sz w:val="24"/>
          <w:szCs w:val="24"/>
        </w:rPr>
        <w:t>Hamor’s</w:t>
      </w:r>
      <w:proofErr w:type="spellEnd"/>
      <w:r>
        <w:rPr>
          <w:rFonts w:ascii="Arial" w:hAnsi="Arial" w:cs="Arial"/>
          <w:sz w:val="24"/>
          <w:szCs w:val="24"/>
        </w:rPr>
        <w:t xml:space="preserve"> son and how Jacob was more concerned about  how he would be seen by the people of the land, than the hurt and violation his daughter endured, because his son’s avenged Shechem and all the men in the land, by deceiving them to be circumcised and killing all the men in that place.  </w:t>
      </w:r>
    </w:p>
    <w:p w14:paraId="2196DD0A" w14:textId="77777777" w:rsidR="0075467F" w:rsidRDefault="0075467F" w:rsidP="000D18CA">
      <w:pPr>
        <w:rPr>
          <w:rFonts w:ascii="Arial" w:hAnsi="Arial" w:cs="Arial"/>
          <w:sz w:val="24"/>
          <w:szCs w:val="24"/>
        </w:rPr>
      </w:pPr>
      <w:r>
        <w:rPr>
          <w:rFonts w:ascii="Arial" w:hAnsi="Arial" w:cs="Arial"/>
          <w:sz w:val="24"/>
          <w:szCs w:val="24"/>
        </w:rPr>
        <w:t xml:space="preserve">In the end Esau and Jacob came together to lay their father to rest.  </w:t>
      </w:r>
    </w:p>
    <w:p w14:paraId="33AA80E8" w14:textId="77777777" w:rsidR="0075467F" w:rsidRDefault="0075467F" w:rsidP="000D18CA">
      <w:pPr>
        <w:rPr>
          <w:rFonts w:ascii="Arial" w:hAnsi="Arial" w:cs="Arial"/>
          <w:sz w:val="24"/>
          <w:szCs w:val="24"/>
        </w:rPr>
      </w:pPr>
    </w:p>
    <w:p w14:paraId="2F200791" w14:textId="77777777" w:rsidR="0075467F" w:rsidRDefault="0075467F" w:rsidP="000D18CA">
      <w:pPr>
        <w:rPr>
          <w:rFonts w:ascii="Arial" w:hAnsi="Arial" w:cs="Arial"/>
          <w:sz w:val="24"/>
          <w:szCs w:val="24"/>
        </w:rPr>
      </w:pPr>
      <w:r>
        <w:rPr>
          <w:rFonts w:ascii="Arial" w:hAnsi="Arial" w:cs="Arial"/>
          <w:sz w:val="24"/>
          <w:szCs w:val="24"/>
        </w:rPr>
        <w:t>Psalm 15-21</w:t>
      </w:r>
    </w:p>
    <w:p w14:paraId="7ACF23DB" w14:textId="77777777" w:rsidR="0075467F" w:rsidRDefault="0075467F" w:rsidP="000D18CA">
      <w:pPr>
        <w:rPr>
          <w:rFonts w:ascii="Arial" w:hAnsi="Arial" w:cs="Arial"/>
          <w:sz w:val="24"/>
          <w:szCs w:val="24"/>
        </w:rPr>
      </w:pPr>
    </w:p>
    <w:p w14:paraId="779F951F" w14:textId="77777777" w:rsidR="0075467F" w:rsidRDefault="0075467F" w:rsidP="00C5720E">
      <w:pPr>
        <w:pStyle w:val="NormalWeb"/>
        <w:shd w:val="clear" w:color="auto" w:fill="FFFFFF"/>
        <w:rPr>
          <w:rStyle w:val="text"/>
          <w:rFonts w:ascii="Segoe UI" w:hAnsi="Segoe UI" w:cs="Segoe UI"/>
          <w:color w:val="000000"/>
        </w:rPr>
      </w:pPr>
      <w:r>
        <w:rPr>
          <w:rFonts w:ascii="Arial" w:hAnsi="Arial" w:cs="Arial"/>
        </w:rPr>
        <w:t>We discussed that these Psalms is a beautiful picture of how we may find ourselves discouraged by our circumstances but encouraged as we fix our eyes on Christ and praise Him instead of focus inwardly on our situation.  Each chapter showed how we can call on God to keep us and protect us.  We also saw that we must make a purposeful and intentional choice to allow God to be the centerpiece of our lives.  Psalm 16:8, “</w:t>
      </w:r>
      <w:r>
        <w:rPr>
          <w:rStyle w:val="text"/>
          <w:rFonts w:ascii="Segoe UI" w:hAnsi="Segoe UI" w:cs="Segoe UI"/>
          <w:color w:val="000000"/>
          <w:shd w:val="clear" w:color="auto" w:fill="FFFFFF"/>
        </w:rPr>
        <w:t>I have set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 continually before me;</w:t>
      </w:r>
      <w:r>
        <w:rPr>
          <w:rFonts w:ascii="Segoe UI" w:hAnsi="Segoe UI" w:cs="Segoe UI"/>
          <w:color w:val="000000"/>
        </w:rPr>
        <w:br/>
      </w:r>
      <w:r>
        <w:rPr>
          <w:rStyle w:val="text"/>
          <w:rFonts w:ascii="Segoe UI" w:hAnsi="Segoe UI" w:cs="Segoe UI"/>
          <w:color w:val="000000"/>
          <w:shd w:val="clear" w:color="auto" w:fill="FFFFFF"/>
        </w:rPr>
        <w:t xml:space="preserve">Because He is at my right hand, I will not be shaken.”   When we put God in the proper place in our lives, He will not allow us to be shaken by what life throws at us.  We must make a decision to be set apart to live a righteous life just as we read in Psalm 15.  We discussed how in Psalm 18, David described how God moves on his behalf.  1 Corinthians 2:9, </w:t>
      </w:r>
      <w:proofErr w:type="gramStart"/>
      <w:r>
        <w:rPr>
          <w:rStyle w:val="text"/>
          <w:rFonts w:ascii="Segoe UI" w:hAnsi="Segoe UI" w:cs="Segoe UI"/>
          <w:color w:val="000000"/>
          <w:shd w:val="clear" w:color="auto" w:fill="FFFFFF"/>
        </w:rPr>
        <w:t>“</w:t>
      </w:r>
      <w:r>
        <w:rPr>
          <w:rStyle w:val="text"/>
          <w:rFonts w:ascii="Segoe UI" w:hAnsi="Segoe UI" w:cs="Segoe UI"/>
          <w:b/>
          <w:bCs/>
          <w:color w:val="000000"/>
          <w:vertAlign w:val="superscript"/>
        </w:rPr>
        <w:t> </w:t>
      </w:r>
      <w:r>
        <w:rPr>
          <w:rStyle w:val="text"/>
          <w:rFonts w:ascii="Segoe UI" w:hAnsi="Segoe UI" w:cs="Segoe UI"/>
          <w:color w:val="000000"/>
        </w:rPr>
        <w:t>but</w:t>
      </w:r>
      <w:proofErr w:type="gramEnd"/>
      <w:r>
        <w:rPr>
          <w:rStyle w:val="text"/>
          <w:rFonts w:ascii="Segoe UI" w:hAnsi="Segoe UI" w:cs="Segoe UI"/>
          <w:color w:val="000000"/>
        </w:rPr>
        <w:t xml:space="preserve"> just as it is written: “</w:t>
      </w:r>
      <w:r>
        <w:rPr>
          <w:rStyle w:val="small-caps"/>
          <w:rFonts w:ascii="Segoe UI" w:hAnsi="Segoe UI" w:cs="Segoe UI"/>
          <w:smallCaps/>
          <w:color w:val="000000"/>
        </w:rPr>
        <w:t>Things which eye has not seen and ear has not heard</w:t>
      </w:r>
      <w:r>
        <w:rPr>
          <w:rStyle w:val="text"/>
          <w:rFonts w:ascii="Segoe UI" w:hAnsi="Segoe UI" w:cs="Segoe UI"/>
          <w:color w:val="000000"/>
        </w:rPr>
        <w:t xml:space="preserve">, </w:t>
      </w:r>
      <w:r>
        <w:rPr>
          <w:rStyle w:val="small-caps"/>
          <w:rFonts w:ascii="Segoe UI" w:hAnsi="Segoe UI" w:cs="Segoe UI"/>
          <w:smallCaps/>
          <w:color w:val="000000"/>
        </w:rPr>
        <w:t>And </w:t>
      </w:r>
      <w:r>
        <w:rPr>
          <w:rStyle w:val="small-caps"/>
          <w:rFonts w:ascii="Segoe UI" w:hAnsi="Segoe UI" w:cs="Segoe UI"/>
          <w:i/>
          <w:iCs/>
          <w:smallCaps/>
          <w:color w:val="000000"/>
        </w:rPr>
        <w:t>which</w:t>
      </w:r>
      <w:r>
        <w:rPr>
          <w:rStyle w:val="small-caps"/>
          <w:rFonts w:ascii="Segoe UI" w:hAnsi="Segoe UI" w:cs="Segoe UI"/>
          <w:smallCaps/>
          <w:color w:val="000000"/>
        </w:rPr>
        <w:t> have not entered the human heart</w:t>
      </w:r>
      <w:r>
        <w:rPr>
          <w:rStyle w:val="text"/>
          <w:rFonts w:ascii="Segoe UI" w:hAnsi="Segoe UI" w:cs="Segoe UI"/>
          <w:color w:val="000000"/>
        </w:rPr>
        <w:t xml:space="preserve">, </w:t>
      </w:r>
      <w:r>
        <w:rPr>
          <w:rStyle w:val="small-caps"/>
          <w:rFonts w:ascii="Segoe UI" w:hAnsi="Segoe UI" w:cs="Segoe UI"/>
          <w:smallCaps/>
          <w:color w:val="000000"/>
        </w:rPr>
        <w:t>All that God has prepared for those who love Him</w:t>
      </w:r>
      <w:r>
        <w:rPr>
          <w:rStyle w:val="text"/>
          <w:rFonts w:ascii="Segoe UI" w:hAnsi="Segoe UI" w:cs="Segoe UI"/>
          <w:color w:val="000000"/>
        </w:rPr>
        <w:t>.”</w:t>
      </w:r>
    </w:p>
    <w:p w14:paraId="4028BD2C" w14:textId="77777777" w:rsidR="0075467F" w:rsidRDefault="0075467F" w:rsidP="00C5720E">
      <w:pPr>
        <w:pStyle w:val="NormalWeb"/>
        <w:shd w:val="clear" w:color="auto" w:fill="FFFFFF"/>
        <w:rPr>
          <w:rFonts w:ascii="Segoe UI" w:hAnsi="Segoe UI" w:cs="Segoe UI"/>
          <w:color w:val="000000"/>
        </w:rPr>
      </w:pPr>
      <w:r>
        <w:rPr>
          <w:rStyle w:val="text"/>
          <w:rFonts w:ascii="Segoe UI" w:hAnsi="Segoe UI" w:cs="Segoe UI"/>
          <w:color w:val="000000"/>
        </w:rPr>
        <w:t xml:space="preserve">These Scriptures give us great confidence, hope and wisdom to face life’s challenges and to live a set apart life for Christ.  </w:t>
      </w:r>
    </w:p>
    <w:p w14:paraId="4E8BEE75" w14:textId="77777777" w:rsidR="0075467F" w:rsidRDefault="0075467F" w:rsidP="000D18CA">
      <w:pPr>
        <w:rPr>
          <w:rFonts w:ascii="Arial" w:hAnsi="Arial" w:cs="Arial"/>
          <w:sz w:val="24"/>
          <w:szCs w:val="24"/>
        </w:rPr>
        <w:sectPr w:rsidR="0075467F" w:rsidSect="007E1628">
          <w:pgSz w:w="12240" w:h="15840"/>
          <w:pgMar w:top="720" w:right="720" w:bottom="720" w:left="720" w:header="720" w:footer="720" w:gutter="0"/>
          <w:cols w:space="720"/>
          <w:docGrid w:linePitch="360"/>
        </w:sectPr>
      </w:pPr>
    </w:p>
    <w:p w14:paraId="75EE2503" w14:textId="77777777" w:rsidR="0075467F" w:rsidRPr="00AC52AA" w:rsidRDefault="0075467F" w:rsidP="000D18CA">
      <w:pPr>
        <w:rPr>
          <w:rFonts w:ascii="Arial" w:hAnsi="Arial" w:cs="Arial"/>
          <w:sz w:val="24"/>
          <w:szCs w:val="24"/>
        </w:rPr>
      </w:pPr>
    </w:p>
    <w:p w14:paraId="5AF27AAA" w14:textId="77777777" w:rsidR="0075467F" w:rsidRDefault="0075467F" w:rsidP="009300CC">
      <w:pPr>
        <w:jc w:val="center"/>
        <w:rPr>
          <w:rFonts w:ascii="Arial" w:hAnsi="Arial" w:cs="Arial"/>
          <w:sz w:val="24"/>
          <w:szCs w:val="24"/>
        </w:rPr>
      </w:pPr>
      <w:r>
        <w:rPr>
          <w:rFonts w:ascii="Arial" w:hAnsi="Arial" w:cs="Arial"/>
          <w:sz w:val="24"/>
          <w:szCs w:val="24"/>
        </w:rPr>
        <w:t xml:space="preserve">Notes </w:t>
      </w:r>
      <w:r w:rsidRPr="009300CC">
        <w:rPr>
          <w:rFonts w:ascii="Arial" w:hAnsi="Arial" w:cs="Arial"/>
          <w:sz w:val="24"/>
          <w:szCs w:val="24"/>
        </w:rPr>
        <w:t xml:space="preserve">from </w:t>
      </w:r>
      <w:r>
        <w:rPr>
          <w:rFonts w:ascii="Arial" w:hAnsi="Arial" w:cs="Arial"/>
          <w:sz w:val="24"/>
          <w:szCs w:val="24"/>
        </w:rPr>
        <w:t>Genesis 36-50 and Psalm 22-29</w:t>
      </w:r>
    </w:p>
    <w:p w14:paraId="2358BA34"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1DEC2CB1" w14:textId="77777777" w:rsidR="0075467F" w:rsidRDefault="0075467F" w:rsidP="009300CC"/>
    <w:p w14:paraId="087B46F0" w14:textId="77777777" w:rsidR="0075467F" w:rsidRDefault="0075467F" w:rsidP="009300CC">
      <w:pPr>
        <w:rPr>
          <w:rFonts w:cstheme="minorHAnsi"/>
        </w:rPr>
      </w:pPr>
      <w:r>
        <w:rPr>
          <w:rFonts w:ascii="Arial" w:hAnsi="Arial" w:cs="Arial"/>
          <w:sz w:val="28"/>
          <w:szCs w:val="28"/>
        </w:rPr>
        <w:t xml:space="preserve">Genesis 36 – Esau Moves – Esau’s </w:t>
      </w:r>
      <w:proofErr w:type="spellStart"/>
      <w:r>
        <w:rPr>
          <w:rFonts w:ascii="Arial" w:hAnsi="Arial" w:cs="Arial"/>
          <w:sz w:val="28"/>
          <w:szCs w:val="28"/>
        </w:rPr>
        <w:t>Descendents</w:t>
      </w:r>
      <w:proofErr w:type="spellEnd"/>
      <w:r>
        <w:rPr>
          <w:rFonts w:cstheme="minorHAnsi"/>
        </w:rPr>
        <w:t xml:space="preserve"> </w:t>
      </w:r>
    </w:p>
    <w:p w14:paraId="7C5D2759" w14:textId="77777777" w:rsidR="0075467F" w:rsidRDefault="0075467F" w:rsidP="00244FAF">
      <w:pPr>
        <w:pStyle w:val="ListParagraph"/>
        <w:numPr>
          <w:ilvl w:val="0"/>
          <w:numId w:val="1"/>
        </w:numPr>
        <w:rPr>
          <w:rFonts w:ascii="Arial" w:hAnsi="Arial" w:cs="Arial"/>
          <w:sz w:val="24"/>
          <w:szCs w:val="24"/>
        </w:rPr>
      </w:pPr>
      <w:r>
        <w:rPr>
          <w:rFonts w:ascii="Arial" w:hAnsi="Arial" w:cs="Arial"/>
          <w:sz w:val="24"/>
          <w:szCs w:val="24"/>
        </w:rPr>
        <w:t>Esau and Jacob did live amongst each other.</w:t>
      </w:r>
    </w:p>
    <w:p w14:paraId="1CBB6A16" w14:textId="77777777" w:rsidR="0075467F" w:rsidRDefault="0075467F" w:rsidP="003F7E92">
      <w:pPr>
        <w:pStyle w:val="ListParagraph"/>
        <w:numPr>
          <w:ilvl w:val="0"/>
          <w:numId w:val="1"/>
        </w:numPr>
        <w:rPr>
          <w:rFonts w:ascii="Arial" w:hAnsi="Arial" w:cs="Arial"/>
          <w:sz w:val="24"/>
          <w:szCs w:val="24"/>
        </w:rPr>
      </w:pPr>
      <w:r>
        <w:rPr>
          <w:rFonts w:ascii="Arial" w:hAnsi="Arial" w:cs="Arial"/>
          <w:sz w:val="24"/>
          <w:szCs w:val="24"/>
        </w:rPr>
        <w:t>Esau is Edom</w:t>
      </w:r>
    </w:p>
    <w:p w14:paraId="5CE17F12" w14:textId="77777777" w:rsidR="0075467F" w:rsidRPr="003F7E92" w:rsidRDefault="0075467F" w:rsidP="003F7E92">
      <w:pPr>
        <w:pStyle w:val="ListParagraph"/>
        <w:numPr>
          <w:ilvl w:val="0"/>
          <w:numId w:val="1"/>
        </w:numPr>
        <w:rPr>
          <w:rFonts w:ascii="Arial" w:hAnsi="Arial" w:cs="Arial"/>
          <w:sz w:val="24"/>
          <w:szCs w:val="24"/>
        </w:rPr>
      </w:pPr>
      <w:r>
        <w:rPr>
          <w:rFonts w:ascii="Arial" w:hAnsi="Arial" w:cs="Arial"/>
          <w:sz w:val="24"/>
          <w:szCs w:val="24"/>
        </w:rPr>
        <w:t>Esau has 12 Tribes just as through Jacob the 12 tribes of Israel came to be.</w:t>
      </w:r>
      <w:r w:rsidRPr="003F7E92">
        <w:rPr>
          <w:rFonts w:ascii="Arial" w:hAnsi="Arial" w:cs="Arial"/>
          <w:sz w:val="24"/>
          <w:szCs w:val="24"/>
        </w:rPr>
        <w:t xml:space="preserve"> </w:t>
      </w:r>
    </w:p>
    <w:p w14:paraId="51D4AE67" w14:textId="77777777" w:rsidR="0075467F" w:rsidRDefault="0075467F" w:rsidP="00C61490">
      <w:pPr>
        <w:pStyle w:val="ListParagraph"/>
        <w:rPr>
          <w:rFonts w:ascii="Arial" w:hAnsi="Arial" w:cs="Arial"/>
          <w:sz w:val="24"/>
          <w:szCs w:val="24"/>
        </w:rPr>
      </w:pPr>
    </w:p>
    <w:p w14:paraId="67338F97" w14:textId="77777777" w:rsidR="0075467F" w:rsidRDefault="0075467F" w:rsidP="00C61490">
      <w:pPr>
        <w:pStyle w:val="ListParagraph"/>
        <w:ind w:left="0"/>
        <w:rPr>
          <w:rFonts w:ascii="Arial" w:hAnsi="Arial" w:cs="Arial"/>
          <w:sz w:val="28"/>
          <w:szCs w:val="28"/>
        </w:rPr>
      </w:pPr>
      <w:r>
        <w:rPr>
          <w:rFonts w:ascii="Arial" w:hAnsi="Arial" w:cs="Arial"/>
          <w:sz w:val="28"/>
          <w:szCs w:val="28"/>
        </w:rPr>
        <w:t>Genesis 37 - 38– Joseph’s Dreams – Judah and Tamar</w:t>
      </w:r>
    </w:p>
    <w:p w14:paraId="40187C75" w14:textId="77777777" w:rsidR="0075467F" w:rsidRDefault="0075467F" w:rsidP="00C61490">
      <w:pPr>
        <w:pStyle w:val="ListParagraph"/>
        <w:ind w:left="0"/>
        <w:rPr>
          <w:rFonts w:ascii="Arial" w:hAnsi="Arial" w:cs="Arial"/>
          <w:sz w:val="28"/>
          <w:szCs w:val="28"/>
        </w:rPr>
      </w:pPr>
    </w:p>
    <w:p w14:paraId="066B5DDD"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Genesis 37 begins the account of Joseph’s story and continues to the end of the </w:t>
      </w:r>
      <w:proofErr w:type="gramStart"/>
      <w:r>
        <w:rPr>
          <w:rFonts w:ascii="Arial" w:hAnsi="Arial" w:cs="Arial"/>
          <w:sz w:val="24"/>
          <w:szCs w:val="24"/>
        </w:rPr>
        <w:t>chapter</w:t>
      </w:r>
      <w:proofErr w:type="gramEnd"/>
    </w:p>
    <w:p w14:paraId="5FFC9417"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Parental favoritism – Israel loved Joseph more than his other sons. </w:t>
      </w:r>
    </w:p>
    <w:p w14:paraId="77CA2805"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Joseph’s pride or lack of discernment.  Did he know that his brothers envied him and was he rubbing it in their faces.  </w:t>
      </w:r>
    </w:p>
    <w:p w14:paraId="216E36B6"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Not once, but twice he told his brothers about his dreams of him ruling and reigning over them which caused their hate for him to become even stronger. </w:t>
      </w:r>
    </w:p>
    <w:p w14:paraId="1C35B75D"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His father sent him into </w:t>
      </w:r>
      <w:proofErr w:type="spellStart"/>
      <w:r>
        <w:rPr>
          <w:rFonts w:ascii="Arial" w:hAnsi="Arial" w:cs="Arial"/>
          <w:sz w:val="24"/>
          <w:szCs w:val="24"/>
        </w:rPr>
        <w:t>harms</w:t>
      </w:r>
      <w:proofErr w:type="spellEnd"/>
      <w:r>
        <w:rPr>
          <w:rFonts w:ascii="Arial" w:hAnsi="Arial" w:cs="Arial"/>
          <w:sz w:val="24"/>
          <w:szCs w:val="24"/>
        </w:rPr>
        <w:t xml:space="preserve"> way but sending him of all people to check on his </w:t>
      </w:r>
      <w:proofErr w:type="gramStart"/>
      <w:r>
        <w:rPr>
          <w:rFonts w:ascii="Arial" w:hAnsi="Arial" w:cs="Arial"/>
          <w:sz w:val="24"/>
          <w:szCs w:val="24"/>
        </w:rPr>
        <w:t>brothers</w:t>
      </w:r>
      <w:proofErr w:type="gramEnd"/>
    </w:p>
    <w:p w14:paraId="53C83D0E"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His brothers plot to kill </w:t>
      </w:r>
      <w:proofErr w:type="gramStart"/>
      <w:r>
        <w:rPr>
          <w:rFonts w:ascii="Arial" w:hAnsi="Arial" w:cs="Arial"/>
          <w:sz w:val="24"/>
          <w:szCs w:val="24"/>
        </w:rPr>
        <w:t>him</w:t>
      </w:r>
      <w:proofErr w:type="gramEnd"/>
    </w:p>
    <w:p w14:paraId="43DB2CDC"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They made up a lie to </w:t>
      </w:r>
      <w:proofErr w:type="gramStart"/>
      <w:r>
        <w:rPr>
          <w:rFonts w:ascii="Arial" w:hAnsi="Arial" w:cs="Arial"/>
          <w:sz w:val="24"/>
          <w:szCs w:val="24"/>
        </w:rPr>
        <w:t>tell to</w:t>
      </w:r>
      <w:proofErr w:type="gramEnd"/>
      <w:r>
        <w:rPr>
          <w:rFonts w:ascii="Arial" w:hAnsi="Arial" w:cs="Arial"/>
          <w:sz w:val="24"/>
          <w:szCs w:val="24"/>
        </w:rPr>
        <w:t xml:space="preserve"> their dad</w:t>
      </w:r>
    </w:p>
    <w:p w14:paraId="4A54C78B"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Who did they sale him to?  What do we know about these people from previous chapters. </w:t>
      </w:r>
    </w:p>
    <w:p w14:paraId="3177EE3F"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Jacob’s reaction to Joseph’s death.  Sometimes we worship our children far too much and put them above our very own lives.  Our children are to be a gift, not a god to us.  I love my children, but they are not the reason why I exist.  I exist to glorify and be a witness of Christ and a light to this world, rather my children or hear or not. </w:t>
      </w:r>
    </w:p>
    <w:p w14:paraId="60FBBD0D" w14:textId="77777777" w:rsidR="0075467F" w:rsidRDefault="0075467F" w:rsidP="0075467F">
      <w:pPr>
        <w:pStyle w:val="ListParagraph"/>
        <w:numPr>
          <w:ilvl w:val="0"/>
          <w:numId w:val="2"/>
        </w:numPr>
        <w:rPr>
          <w:rFonts w:ascii="Arial" w:hAnsi="Arial" w:cs="Arial"/>
          <w:sz w:val="24"/>
          <w:szCs w:val="24"/>
        </w:rPr>
      </w:pPr>
      <w:r>
        <w:rPr>
          <w:rFonts w:ascii="Arial" w:hAnsi="Arial" w:cs="Arial"/>
          <w:sz w:val="24"/>
          <w:szCs w:val="24"/>
        </w:rPr>
        <w:t xml:space="preserve">Judah acknowledges his own sinful ways when it was found out that Tamar was carrying his child.  </w:t>
      </w:r>
    </w:p>
    <w:p w14:paraId="34909795" w14:textId="77777777" w:rsidR="0075467F" w:rsidRDefault="0075467F" w:rsidP="000E2ACC">
      <w:pPr>
        <w:pStyle w:val="ListParagraph"/>
        <w:ind w:left="0"/>
        <w:rPr>
          <w:rFonts w:ascii="Arial" w:hAnsi="Arial" w:cs="Arial"/>
          <w:sz w:val="24"/>
          <w:szCs w:val="24"/>
        </w:rPr>
      </w:pPr>
    </w:p>
    <w:p w14:paraId="2A13EC46" w14:textId="77777777" w:rsidR="0075467F" w:rsidRDefault="0075467F" w:rsidP="000E2ACC">
      <w:pPr>
        <w:pStyle w:val="ListParagraph"/>
        <w:ind w:left="0"/>
        <w:rPr>
          <w:rFonts w:ascii="Arial" w:hAnsi="Arial" w:cs="Arial"/>
          <w:sz w:val="28"/>
          <w:szCs w:val="28"/>
        </w:rPr>
      </w:pPr>
      <w:r>
        <w:rPr>
          <w:rFonts w:ascii="Arial" w:hAnsi="Arial" w:cs="Arial"/>
          <w:sz w:val="28"/>
          <w:szCs w:val="28"/>
        </w:rPr>
        <w:t>Genesis 39-40 – Joseph and Potiphar’s wife.  Joseph in prison</w:t>
      </w:r>
    </w:p>
    <w:p w14:paraId="595BF54C" w14:textId="77777777" w:rsidR="0075467F" w:rsidRDefault="0075467F" w:rsidP="000E2ACC">
      <w:pPr>
        <w:pStyle w:val="ListParagraph"/>
        <w:ind w:left="0"/>
        <w:rPr>
          <w:rFonts w:ascii="Arial" w:hAnsi="Arial" w:cs="Arial"/>
          <w:sz w:val="28"/>
          <w:szCs w:val="28"/>
        </w:rPr>
      </w:pPr>
    </w:p>
    <w:p w14:paraId="37DE4378" w14:textId="77777777" w:rsidR="0075467F" w:rsidRDefault="0075467F" w:rsidP="0075467F">
      <w:pPr>
        <w:pStyle w:val="ListParagraph"/>
        <w:numPr>
          <w:ilvl w:val="0"/>
          <w:numId w:val="3"/>
        </w:numPr>
        <w:rPr>
          <w:rFonts w:ascii="Arial" w:hAnsi="Arial" w:cs="Arial"/>
          <w:sz w:val="24"/>
          <w:szCs w:val="24"/>
        </w:rPr>
      </w:pPr>
      <w:r>
        <w:rPr>
          <w:rFonts w:ascii="Arial" w:hAnsi="Arial" w:cs="Arial"/>
          <w:sz w:val="24"/>
          <w:szCs w:val="24"/>
        </w:rPr>
        <w:t xml:space="preserve">Potiphar’s wife frames Joseph and he is sent to jail.  It does not say that Potiphar gave any concern to the faithful Joseph showed him. </w:t>
      </w:r>
    </w:p>
    <w:p w14:paraId="64CF2AC8" w14:textId="77777777" w:rsidR="0075467F" w:rsidRDefault="0075467F" w:rsidP="0075467F">
      <w:pPr>
        <w:pStyle w:val="ListParagraph"/>
        <w:numPr>
          <w:ilvl w:val="0"/>
          <w:numId w:val="3"/>
        </w:numPr>
        <w:rPr>
          <w:rFonts w:ascii="Arial" w:hAnsi="Arial" w:cs="Arial"/>
          <w:sz w:val="24"/>
          <w:szCs w:val="24"/>
        </w:rPr>
      </w:pPr>
      <w:r>
        <w:rPr>
          <w:rFonts w:ascii="Arial" w:hAnsi="Arial" w:cs="Arial"/>
          <w:sz w:val="24"/>
          <w:szCs w:val="24"/>
        </w:rPr>
        <w:t xml:space="preserve">God’s favor was still with him even in </w:t>
      </w:r>
      <w:proofErr w:type="gramStart"/>
      <w:r>
        <w:rPr>
          <w:rFonts w:ascii="Arial" w:hAnsi="Arial" w:cs="Arial"/>
          <w:sz w:val="24"/>
          <w:szCs w:val="24"/>
        </w:rPr>
        <w:t>prison</w:t>
      </w:r>
      <w:proofErr w:type="gramEnd"/>
    </w:p>
    <w:p w14:paraId="7AA932D7" w14:textId="77777777" w:rsidR="0075467F" w:rsidRDefault="0075467F" w:rsidP="0075467F">
      <w:pPr>
        <w:pStyle w:val="ListParagraph"/>
        <w:numPr>
          <w:ilvl w:val="0"/>
          <w:numId w:val="3"/>
        </w:numPr>
        <w:rPr>
          <w:rFonts w:ascii="Arial" w:hAnsi="Arial" w:cs="Arial"/>
          <w:sz w:val="24"/>
          <w:szCs w:val="24"/>
        </w:rPr>
      </w:pPr>
      <w:r>
        <w:rPr>
          <w:rFonts w:ascii="Arial" w:hAnsi="Arial" w:cs="Arial"/>
          <w:sz w:val="24"/>
          <w:szCs w:val="24"/>
        </w:rPr>
        <w:t>They were all in jail but Joseph was concerned with the condition of the prisoner’s in verse 40:7</w:t>
      </w:r>
    </w:p>
    <w:p w14:paraId="4810496E" w14:textId="77777777" w:rsidR="0075467F" w:rsidRDefault="0075467F" w:rsidP="00E43BC1">
      <w:pPr>
        <w:pStyle w:val="ListParagraph"/>
        <w:rPr>
          <w:rFonts w:ascii="Arial" w:hAnsi="Arial" w:cs="Arial"/>
          <w:sz w:val="24"/>
          <w:szCs w:val="24"/>
        </w:rPr>
      </w:pPr>
    </w:p>
    <w:p w14:paraId="33DDED62" w14:textId="77777777" w:rsidR="0075467F" w:rsidRDefault="0075467F" w:rsidP="00E43BC1">
      <w:pPr>
        <w:pStyle w:val="ListParagraph"/>
        <w:ind w:left="0"/>
        <w:rPr>
          <w:rFonts w:ascii="Arial" w:hAnsi="Arial" w:cs="Arial"/>
          <w:sz w:val="24"/>
          <w:szCs w:val="24"/>
        </w:rPr>
      </w:pPr>
      <w:r>
        <w:rPr>
          <w:rFonts w:ascii="Arial" w:hAnsi="Arial" w:cs="Arial"/>
          <w:sz w:val="24"/>
          <w:szCs w:val="24"/>
        </w:rPr>
        <w:t>Genesis 41-42</w:t>
      </w:r>
    </w:p>
    <w:p w14:paraId="63E89C12" w14:textId="77777777" w:rsidR="0075467F" w:rsidRDefault="0075467F" w:rsidP="00E43BC1">
      <w:pPr>
        <w:pStyle w:val="ListParagraph"/>
        <w:ind w:left="0"/>
        <w:rPr>
          <w:rFonts w:ascii="Arial" w:hAnsi="Arial" w:cs="Arial"/>
          <w:sz w:val="24"/>
          <w:szCs w:val="24"/>
        </w:rPr>
      </w:pPr>
    </w:p>
    <w:p w14:paraId="6DB845B6" w14:textId="77777777" w:rsidR="0075467F" w:rsidRDefault="0075467F" w:rsidP="0075467F">
      <w:pPr>
        <w:pStyle w:val="ListParagraph"/>
        <w:numPr>
          <w:ilvl w:val="0"/>
          <w:numId w:val="4"/>
        </w:numPr>
        <w:rPr>
          <w:rFonts w:ascii="Arial" w:hAnsi="Arial" w:cs="Arial"/>
          <w:sz w:val="24"/>
          <w:szCs w:val="24"/>
        </w:rPr>
      </w:pPr>
      <w:r>
        <w:rPr>
          <w:rFonts w:ascii="Arial" w:hAnsi="Arial" w:cs="Arial"/>
          <w:sz w:val="24"/>
          <w:szCs w:val="24"/>
        </w:rPr>
        <w:t xml:space="preserve">It was two years before the cupbearer would remember </w:t>
      </w:r>
      <w:proofErr w:type="gramStart"/>
      <w:r>
        <w:rPr>
          <w:rFonts w:ascii="Arial" w:hAnsi="Arial" w:cs="Arial"/>
          <w:sz w:val="24"/>
          <w:szCs w:val="24"/>
        </w:rPr>
        <w:t>Joseph</w:t>
      </w:r>
      <w:proofErr w:type="gramEnd"/>
    </w:p>
    <w:p w14:paraId="51575BE4" w14:textId="77777777" w:rsidR="0075467F" w:rsidRDefault="0075467F" w:rsidP="0075467F">
      <w:pPr>
        <w:pStyle w:val="ListParagraph"/>
        <w:numPr>
          <w:ilvl w:val="0"/>
          <w:numId w:val="4"/>
        </w:numPr>
        <w:rPr>
          <w:rFonts w:ascii="Arial" w:hAnsi="Arial" w:cs="Arial"/>
          <w:sz w:val="24"/>
          <w:szCs w:val="24"/>
        </w:rPr>
      </w:pPr>
      <w:r>
        <w:rPr>
          <w:rFonts w:ascii="Arial" w:hAnsi="Arial" w:cs="Arial"/>
          <w:sz w:val="24"/>
          <w:szCs w:val="24"/>
        </w:rPr>
        <w:t xml:space="preserve">God allowed there to be a famine in the land that reached all the way to Canaan.  The same land that will one day be flowing with Milk and Honey. </w:t>
      </w:r>
    </w:p>
    <w:p w14:paraId="1F6D0E93" w14:textId="77777777" w:rsidR="0075467F" w:rsidRDefault="0075467F" w:rsidP="0075467F">
      <w:pPr>
        <w:pStyle w:val="ListParagraph"/>
        <w:numPr>
          <w:ilvl w:val="0"/>
          <w:numId w:val="4"/>
        </w:numPr>
        <w:rPr>
          <w:rFonts w:ascii="Arial" w:hAnsi="Arial" w:cs="Arial"/>
          <w:sz w:val="24"/>
          <w:szCs w:val="24"/>
        </w:rPr>
      </w:pPr>
      <w:r>
        <w:rPr>
          <w:rFonts w:ascii="Arial" w:hAnsi="Arial" w:cs="Arial"/>
          <w:sz w:val="24"/>
          <w:szCs w:val="24"/>
        </w:rPr>
        <w:t xml:space="preserve">Joseph credits God for giving him an interpretation, he did not take the credit for himself. </w:t>
      </w:r>
    </w:p>
    <w:p w14:paraId="35D4E197" w14:textId="77777777" w:rsidR="0075467F" w:rsidRDefault="0075467F" w:rsidP="0075467F">
      <w:pPr>
        <w:pStyle w:val="ListParagraph"/>
        <w:numPr>
          <w:ilvl w:val="0"/>
          <w:numId w:val="4"/>
        </w:numPr>
        <w:rPr>
          <w:rFonts w:ascii="Arial" w:hAnsi="Arial" w:cs="Arial"/>
          <w:sz w:val="24"/>
          <w:szCs w:val="24"/>
        </w:rPr>
      </w:pPr>
      <w:r>
        <w:rPr>
          <w:rFonts w:ascii="Arial" w:hAnsi="Arial" w:cs="Arial"/>
          <w:sz w:val="24"/>
          <w:szCs w:val="24"/>
        </w:rPr>
        <w:t xml:space="preserve">Joseph’s brothers had to go to Egypt to get food, God’s plan was coming to past for </w:t>
      </w:r>
      <w:proofErr w:type="gramStart"/>
      <w:r>
        <w:rPr>
          <w:rFonts w:ascii="Arial" w:hAnsi="Arial" w:cs="Arial"/>
          <w:sz w:val="24"/>
          <w:szCs w:val="24"/>
        </w:rPr>
        <w:t>Joseph</w:t>
      </w:r>
      <w:proofErr w:type="gramEnd"/>
    </w:p>
    <w:p w14:paraId="42DF1C92" w14:textId="77777777" w:rsidR="0075467F" w:rsidRDefault="0075467F" w:rsidP="0075467F">
      <w:pPr>
        <w:pStyle w:val="ListParagraph"/>
        <w:numPr>
          <w:ilvl w:val="0"/>
          <w:numId w:val="4"/>
        </w:numPr>
        <w:rPr>
          <w:rFonts w:ascii="Arial" w:hAnsi="Arial" w:cs="Arial"/>
          <w:sz w:val="24"/>
          <w:szCs w:val="24"/>
        </w:rPr>
      </w:pPr>
      <w:r>
        <w:rPr>
          <w:rFonts w:ascii="Arial" w:hAnsi="Arial" w:cs="Arial"/>
          <w:sz w:val="24"/>
          <w:szCs w:val="24"/>
        </w:rPr>
        <w:t xml:space="preserve">Joseph sends for his little </w:t>
      </w:r>
      <w:proofErr w:type="gramStart"/>
      <w:r>
        <w:rPr>
          <w:rFonts w:ascii="Arial" w:hAnsi="Arial" w:cs="Arial"/>
          <w:sz w:val="24"/>
          <w:szCs w:val="24"/>
        </w:rPr>
        <w:t>brother</w:t>
      </w:r>
      <w:proofErr w:type="gramEnd"/>
    </w:p>
    <w:p w14:paraId="0457E828" w14:textId="77777777" w:rsidR="0075467F" w:rsidRDefault="0075467F" w:rsidP="007627EF">
      <w:pPr>
        <w:rPr>
          <w:rFonts w:ascii="Arial" w:hAnsi="Arial" w:cs="Arial"/>
          <w:sz w:val="24"/>
          <w:szCs w:val="24"/>
        </w:rPr>
      </w:pPr>
      <w:r>
        <w:rPr>
          <w:rFonts w:ascii="Arial" w:hAnsi="Arial" w:cs="Arial"/>
          <w:sz w:val="24"/>
          <w:szCs w:val="24"/>
        </w:rPr>
        <w:lastRenderedPageBreak/>
        <w:t>43-50</w:t>
      </w:r>
    </w:p>
    <w:p w14:paraId="3B71F536" w14:textId="77777777" w:rsidR="0075467F" w:rsidRDefault="0075467F" w:rsidP="0075467F">
      <w:pPr>
        <w:pStyle w:val="ListParagraph"/>
        <w:numPr>
          <w:ilvl w:val="0"/>
          <w:numId w:val="5"/>
        </w:numPr>
        <w:rPr>
          <w:rFonts w:ascii="Arial" w:hAnsi="Arial" w:cs="Arial"/>
          <w:sz w:val="24"/>
          <w:szCs w:val="24"/>
        </w:rPr>
      </w:pPr>
      <w:r>
        <w:rPr>
          <w:rFonts w:ascii="Arial" w:hAnsi="Arial" w:cs="Arial"/>
          <w:sz w:val="24"/>
          <w:szCs w:val="24"/>
        </w:rPr>
        <w:t xml:space="preserve">Joseph frames his little brother with the cup. </w:t>
      </w:r>
    </w:p>
    <w:p w14:paraId="1DD8F8AD" w14:textId="77777777" w:rsidR="0075467F" w:rsidRDefault="0075467F" w:rsidP="0075467F">
      <w:pPr>
        <w:pStyle w:val="ListParagraph"/>
        <w:numPr>
          <w:ilvl w:val="0"/>
          <w:numId w:val="5"/>
        </w:numPr>
        <w:rPr>
          <w:rFonts w:ascii="Arial" w:hAnsi="Arial" w:cs="Arial"/>
          <w:sz w:val="24"/>
          <w:szCs w:val="24"/>
        </w:rPr>
      </w:pPr>
      <w:r>
        <w:rPr>
          <w:rFonts w:ascii="Arial" w:hAnsi="Arial" w:cs="Arial"/>
          <w:sz w:val="24"/>
          <w:szCs w:val="24"/>
        </w:rPr>
        <w:t>Joseph deals kindly with his brothers</w:t>
      </w:r>
    </w:p>
    <w:p w14:paraId="27C8D972" w14:textId="77777777" w:rsidR="0075467F" w:rsidRDefault="0075467F" w:rsidP="0075467F">
      <w:pPr>
        <w:pStyle w:val="ListParagraph"/>
        <w:numPr>
          <w:ilvl w:val="0"/>
          <w:numId w:val="5"/>
        </w:numPr>
        <w:rPr>
          <w:rFonts w:ascii="Arial" w:hAnsi="Arial" w:cs="Arial"/>
          <w:sz w:val="24"/>
          <w:szCs w:val="24"/>
        </w:rPr>
      </w:pPr>
      <w:r>
        <w:rPr>
          <w:rFonts w:ascii="Arial" w:hAnsi="Arial" w:cs="Arial"/>
          <w:sz w:val="24"/>
          <w:szCs w:val="24"/>
        </w:rPr>
        <w:t xml:space="preserve"> In Chapter 48, Israel blesses the younger son just as Isaac blessed his younger </w:t>
      </w:r>
      <w:proofErr w:type="gramStart"/>
      <w:r>
        <w:rPr>
          <w:rFonts w:ascii="Arial" w:hAnsi="Arial" w:cs="Arial"/>
          <w:sz w:val="24"/>
          <w:szCs w:val="24"/>
        </w:rPr>
        <w:t>son</w:t>
      </w:r>
      <w:proofErr w:type="gramEnd"/>
      <w:r>
        <w:rPr>
          <w:rFonts w:ascii="Arial" w:hAnsi="Arial" w:cs="Arial"/>
          <w:sz w:val="24"/>
          <w:szCs w:val="24"/>
        </w:rPr>
        <w:t xml:space="preserve"> </w:t>
      </w:r>
    </w:p>
    <w:p w14:paraId="5F4AA0A9" w14:textId="77777777" w:rsidR="0075467F" w:rsidRDefault="0075467F" w:rsidP="0075467F">
      <w:pPr>
        <w:pStyle w:val="ListParagraph"/>
        <w:numPr>
          <w:ilvl w:val="0"/>
          <w:numId w:val="5"/>
        </w:numPr>
        <w:rPr>
          <w:rFonts w:ascii="Arial" w:hAnsi="Arial" w:cs="Arial"/>
          <w:sz w:val="24"/>
          <w:szCs w:val="24"/>
        </w:rPr>
      </w:pPr>
      <w:r>
        <w:rPr>
          <w:rFonts w:ascii="Arial" w:hAnsi="Arial" w:cs="Arial"/>
          <w:sz w:val="24"/>
          <w:szCs w:val="24"/>
        </w:rPr>
        <w:t xml:space="preserve"> Joseph remembers the sins of his son in Chapter 49</w:t>
      </w:r>
    </w:p>
    <w:p w14:paraId="4D0260B7" w14:textId="77777777" w:rsidR="0075467F" w:rsidRDefault="0075467F" w:rsidP="0075467F">
      <w:pPr>
        <w:pStyle w:val="ListParagraph"/>
        <w:numPr>
          <w:ilvl w:val="0"/>
          <w:numId w:val="5"/>
        </w:numPr>
        <w:rPr>
          <w:rFonts w:ascii="Arial" w:hAnsi="Arial" w:cs="Arial"/>
          <w:sz w:val="24"/>
          <w:szCs w:val="24"/>
        </w:rPr>
      </w:pPr>
      <w:r>
        <w:rPr>
          <w:rFonts w:ascii="Arial" w:hAnsi="Arial" w:cs="Arial"/>
          <w:sz w:val="24"/>
          <w:szCs w:val="24"/>
        </w:rPr>
        <w:t xml:space="preserve">In chapter 50 Joseph remembers that it was God who meant all that he went through for good. </w:t>
      </w:r>
    </w:p>
    <w:p w14:paraId="6F4526D7" w14:textId="77777777" w:rsidR="0075467F" w:rsidRPr="00230CA4" w:rsidRDefault="0075467F" w:rsidP="0075467F">
      <w:pPr>
        <w:pStyle w:val="ListParagraph"/>
        <w:numPr>
          <w:ilvl w:val="0"/>
          <w:numId w:val="5"/>
        </w:numPr>
        <w:rPr>
          <w:rFonts w:ascii="Arial" w:hAnsi="Arial" w:cs="Arial"/>
          <w:sz w:val="24"/>
          <w:szCs w:val="24"/>
        </w:rPr>
      </w:pPr>
    </w:p>
    <w:p w14:paraId="4AF0088E" w14:textId="77777777" w:rsidR="0075467F" w:rsidRPr="00F501A8" w:rsidRDefault="0075467F" w:rsidP="00F501A8">
      <w:pPr>
        <w:rPr>
          <w:rFonts w:ascii="Arial" w:hAnsi="Arial" w:cs="Arial"/>
          <w:sz w:val="24"/>
          <w:szCs w:val="24"/>
        </w:rPr>
      </w:pPr>
    </w:p>
    <w:p w14:paraId="6947DE09" w14:textId="77777777" w:rsidR="0075467F" w:rsidRDefault="0075467F" w:rsidP="000E2ACC">
      <w:pPr>
        <w:pStyle w:val="ListParagraph"/>
        <w:tabs>
          <w:tab w:val="left" w:pos="720"/>
        </w:tabs>
        <w:rPr>
          <w:rFonts w:ascii="Arial" w:hAnsi="Arial" w:cs="Arial"/>
          <w:sz w:val="24"/>
          <w:szCs w:val="24"/>
        </w:rPr>
        <w:sectPr w:rsidR="0075467F" w:rsidSect="007E1628">
          <w:pgSz w:w="12240" w:h="15840"/>
          <w:pgMar w:top="720" w:right="720" w:bottom="720" w:left="720" w:header="720" w:footer="720" w:gutter="0"/>
          <w:cols w:space="720"/>
          <w:docGrid w:linePitch="360"/>
        </w:sectPr>
      </w:pPr>
    </w:p>
    <w:p w14:paraId="75851290" w14:textId="77777777" w:rsidR="0075467F" w:rsidRPr="00A76E88" w:rsidRDefault="0075467F" w:rsidP="000E2ACC">
      <w:pPr>
        <w:pStyle w:val="ListParagraph"/>
        <w:tabs>
          <w:tab w:val="left" w:pos="720"/>
        </w:tabs>
        <w:rPr>
          <w:rFonts w:ascii="Arial" w:hAnsi="Arial" w:cs="Arial"/>
          <w:sz w:val="24"/>
          <w:szCs w:val="24"/>
        </w:rPr>
      </w:pPr>
    </w:p>
    <w:p w14:paraId="0D261C7F" w14:textId="77777777" w:rsidR="0075467F" w:rsidRDefault="0075467F" w:rsidP="00015B4F">
      <w:pPr>
        <w:pStyle w:val="ListParagraph"/>
        <w:rPr>
          <w:rFonts w:ascii="Arial" w:hAnsi="Arial" w:cs="Arial"/>
          <w:sz w:val="24"/>
          <w:szCs w:val="24"/>
        </w:rPr>
      </w:pPr>
    </w:p>
    <w:p w14:paraId="6664AB00" w14:textId="77777777" w:rsidR="0075467F" w:rsidRDefault="0075467F" w:rsidP="009300CC">
      <w:pPr>
        <w:jc w:val="center"/>
        <w:rPr>
          <w:rFonts w:ascii="Arial" w:hAnsi="Arial" w:cs="Arial"/>
          <w:sz w:val="24"/>
          <w:szCs w:val="24"/>
        </w:rPr>
      </w:pPr>
      <w:r>
        <w:rPr>
          <w:rFonts w:ascii="Arial" w:hAnsi="Arial" w:cs="Arial"/>
          <w:sz w:val="24"/>
          <w:szCs w:val="24"/>
        </w:rPr>
        <w:t xml:space="preserve">Notes from Saturday, Feb 11th </w:t>
      </w:r>
      <w:r w:rsidRPr="009300CC">
        <w:rPr>
          <w:rFonts w:ascii="Arial" w:hAnsi="Arial" w:cs="Arial"/>
          <w:sz w:val="24"/>
          <w:szCs w:val="24"/>
        </w:rPr>
        <w:t xml:space="preserve">from </w:t>
      </w:r>
      <w:r>
        <w:rPr>
          <w:rFonts w:ascii="Arial" w:hAnsi="Arial" w:cs="Arial"/>
          <w:sz w:val="24"/>
          <w:szCs w:val="24"/>
        </w:rPr>
        <w:t xml:space="preserve">Exodus </w:t>
      </w:r>
      <w:proofErr w:type="gramStart"/>
      <w:r>
        <w:rPr>
          <w:rFonts w:ascii="Arial" w:hAnsi="Arial" w:cs="Arial"/>
          <w:sz w:val="24"/>
          <w:szCs w:val="24"/>
        </w:rPr>
        <w:t>1-9</w:t>
      </w:r>
      <w:proofErr w:type="gramEnd"/>
      <w:r>
        <w:rPr>
          <w:rFonts w:ascii="Arial" w:hAnsi="Arial" w:cs="Arial"/>
          <w:sz w:val="24"/>
          <w:szCs w:val="24"/>
        </w:rPr>
        <w:t xml:space="preserve"> and Psalm 28-34</w:t>
      </w:r>
    </w:p>
    <w:p w14:paraId="3F00FE76"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242EB814" w14:textId="77777777" w:rsidR="0075467F" w:rsidRDefault="0075467F" w:rsidP="009300CC"/>
    <w:p w14:paraId="2F58AE7C" w14:textId="77777777" w:rsidR="0075467F" w:rsidRDefault="0075467F" w:rsidP="009300CC">
      <w:pPr>
        <w:rPr>
          <w:rFonts w:cstheme="minorHAnsi"/>
        </w:rPr>
      </w:pPr>
      <w:r>
        <w:rPr>
          <w:rFonts w:ascii="Arial" w:hAnsi="Arial" w:cs="Arial"/>
          <w:sz w:val="28"/>
          <w:szCs w:val="28"/>
        </w:rPr>
        <w:t>Exodus 1 – Israel’s Multiplies in Egypt</w:t>
      </w:r>
    </w:p>
    <w:p w14:paraId="782A8F01" w14:textId="77777777" w:rsidR="0075467F" w:rsidRPr="00052416" w:rsidRDefault="0075467F" w:rsidP="00052416">
      <w:pPr>
        <w:rPr>
          <w:rFonts w:ascii="Arial" w:hAnsi="Arial" w:cs="Arial"/>
          <w:sz w:val="24"/>
          <w:szCs w:val="24"/>
        </w:rPr>
      </w:pPr>
      <w:r>
        <w:rPr>
          <w:rFonts w:ascii="Arial" w:hAnsi="Arial" w:cs="Arial"/>
          <w:sz w:val="24"/>
          <w:szCs w:val="24"/>
        </w:rPr>
        <w:t xml:space="preserve">We began our discussion sharing about how Pharoah approached the children of Israel.  Although he stated that he should speak wisely to the Israelites, he dealt oppressively with them.  We reflected upon how the more difficult Pharoah attempted to make things, God would make them more prosperous.  We discussed the bravery and cleverness of the midwives to come up with an explanation of why the Hebrew boy’s lives were spared.  This could have been just something that was made up or an actual event that took place as the Scriptures to not say.  The midwives were more concerned with fearing God than fearing Pharoah and because of this God provided them with a blessing.  </w:t>
      </w:r>
      <w:r w:rsidRPr="006D319C">
        <w:rPr>
          <w:rFonts w:ascii="Arial" w:hAnsi="Arial" w:cs="Arial"/>
          <w:sz w:val="24"/>
          <w:szCs w:val="24"/>
        </w:rPr>
        <w:t>When leaders cal</w:t>
      </w:r>
      <w:r>
        <w:rPr>
          <w:rFonts w:ascii="Arial" w:hAnsi="Arial" w:cs="Arial"/>
          <w:sz w:val="24"/>
          <w:szCs w:val="24"/>
        </w:rPr>
        <w:t>l upon us</w:t>
      </w:r>
      <w:r w:rsidRPr="006D319C">
        <w:rPr>
          <w:rFonts w:ascii="Arial" w:hAnsi="Arial" w:cs="Arial"/>
          <w:sz w:val="24"/>
          <w:szCs w:val="24"/>
        </w:rPr>
        <w:t xml:space="preserve"> to do what is disobedient in the eyes of God</w:t>
      </w:r>
      <w:r>
        <w:rPr>
          <w:rFonts w:ascii="Arial" w:hAnsi="Arial" w:cs="Arial"/>
          <w:sz w:val="24"/>
          <w:szCs w:val="24"/>
        </w:rPr>
        <w:t xml:space="preserve">, we must obey God and stand firm on His Word. </w:t>
      </w:r>
      <w:r w:rsidRPr="00052416">
        <w:rPr>
          <w:rFonts w:ascii="Arial" w:hAnsi="Arial" w:cs="Arial"/>
          <w:sz w:val="24"/>
          <w:szCs w:val="24"/>
        </w:rPr>
        <w:t xml:space="preserve"> </w:t>
      </w:r>
    </w:p>
    <w:p w14:paraId="13BD0FE7" w14:textId="77777777" w:rsidR="0075467F" w:rsidRPr="00187F0A" w:rsidRDefault="0075467F" w:rsidP="002C5F4A">
      <w:pPr>
        <w:pStyle w:val="ListParagraph"/>
        <w:rPr>
          <w:rFonts w:ascii="Arial" w:hAnsi="Arial" w:cs="Arial"/>
          <w:sz w:val="24"/>
          <w:szCs w:val="24"/>
        </w:rPr>
      </w:pPr>
    </w:p>
    <w:p w14:paraId="5717D22E" w14:textId="77777777" w:rsidR="0075467F" w:rsidRDefault="0075467F" w:rsidP="00C61490">
      <w:pPr>
        <w:pStyle w:val="ListParagraph"/>
        <w:ind w:left="0"/>
        <w:rPr>
          <w:rFonts w:ascii="Arial" w:hAnsi="Arial" w:cs="Arial"/>
          <w:sz w:val="28"/>
          <w:szCs w:val="28"/>
        </w:rPr>
      </w:pPr>
      <w:r>
        <w:rPr>
          <w:rFonts w:ascii="Arial" w:hAnsi="Arial" w:cs="Arial"/>
          <w:sz w:val="28"/>
          <w:szCs w:val="28"/>
        </w:rPr>
        <w:t>Exodus 2 – The Birth of Moses</w:t>
      </w:r>
    </w:p>
    <w:p w14:paraId="47E71091" w14:textId="77777777" w:rsidR="0075467F" w:rsidRDefault="0075467F" w:rsidP="00C61490">
      <w:pPr>
        <w:pStyle w:val="ListParagraph"/>
        <w:ind w:left="0"/>
        <w:rPr>
          <w:rFonts w:ascii="Arial" w:hAnsi="Arial" w:cs="Arial"/>
          <w:sz w:val="28"/>
          <w:szCs w:val="28"/>
        </w:rPr>
      </w:pPr>
    </w:p>
    <w:p w14:paraId="06736D0F" w14:textId="77777777" w:rsidR="0075467F" w:rsidRDefault="0075467F" w:rsidP="004A0F93">
      <w:pPr>
        <w:rPr>
          <w:rFonts w:ascii="Arial" w:hAnsi="Arial" w:cs="Arial"/>
          <w:sz w:val="24"/>
          <w:szCs w:val="24"/>
        </w:rPr>
      </w:pPr>
      <w:r w:rsidRPr="00052416">
        <w:rPr>
          <w:rFonts w:ascii="Arial" w:hAnsi="Arial" w:cs="Arial"/>
          <w:sz w:val="24"/>
          <w:szCs w:val="24"/>
        </w:rPr>
        <w:t xml:space="preserve">Exodus chapter to two began </w:t>
      </w:r>
      <w:r>
        <w:rPr>
          <w:rFonts w:ascii="Arial" w:hAnsi="Arial" w:cs="Arial"/>
          <w:sz w:val="24"/>
          <w:szCs w:val="24"/>
        </w:rPr>
        <w:t xml:space="preserve">by providing a connection between Moses father and the sons of Jacob.  Both his father and his mother were from the tribe of Levi, Jacob’s son who would become head of the Levitical priesthood. God used Mariam a young girl as part of His plan in freeing the Israelites from the bondage of the Egyptians.  The Israelites were in bondage for 430 years.  We reflected upon how God allowed a long period of time to transpire before He decided to begin dealing with the Israelite’s oppression.  We discussed how there were many things that God was allowing to happen that went along with the big picture plan He had in mind.  At the time were God saw it was time for Him to act, He acted.  In Exodus 2:7 – Mariam was at the right place and came in at the right time to bring Moses back to his mother.  This is an encouragement to always be discerning and watchful.  As a young child she was very perceptive.  Through her cleverness, she allows her mother to not only receive her son back, but also be compensated for caring for her son. </w:t>
      </w:r>
    </w:p>
    <w:p w14:paraId="152B9EE2" w14:textId="77777777" w:rsidR="0075467F" w:rsidRPr="00285E80" w:rsidRDefault="0075467F" w:rsidP="00285E80">
      <w:pPr>
        <w:rPr>
          <w:rFonts w:ascii="Arial" w:hAnsi="Arial" w:cs="Arial"/>
          <w:sz w:val="24"/>
          <w:szCs w:val="24"/>
        </w:rPr>
      </w:pPr>
      <w:r>
        <w:rPr>
          <w:rFonts w:ascii="Arial" w:hAnsi="Arial" w:cs="Arial"/>
          <w:sz w:val="24"/>
          <w:szCs w:val="24"/>
        </w:rPr>
        <w:t xml:space="preserve">The chapter ends with Moses and his conflict with the Egyptian who was beating a Hebrew slave.  </w:t>
      </w:r>
      <w:r w:rsidRPr="00285E80">
        <w:rPr>
          <w:rFonts w:ascii="Arial" w:hAnsi="Arial" w:cs="Arial"/>
          <w:sz w:val="24"/>
          <w:szCs w:val="24"/>
        </w:rPr>
        <w:t>Murder is always wrong and will always have a consequence</w:t>
      </w:r>
      <w:r>
        <w:rPr>
          <w:rFonts w:ascii="Arial" w:hAnsi="Arial" w:cs="Arial"/>
          <w:sz w:val="24"/>
          <w:szCs w:val="24"/>
        </w:rPr>
        <w:t>, when we think that no one sees us, God sees us and will expose our sin in due time.</w:t>
      </w:r>
      <w:r w:rsidRPr="00285E80">
        <w:rPr>
          <w:rFonts w:ascii="Arial" w:hAnsi="Arial" w:cs="Arial"/>
          <w:sz w:val="24"/>
          <w:szCs w:val="24"/>
        </w:rPr>
        <w:t xml:space="preserve">  Instead of his people remembering that he tried to save a fellow brother they distrusted him.  </w:t>
      </w:r>
    </w:p>
    <w:p w14:paraId="457B140D" w14:textId="77777777" w:rsidR="0075467F" w:rsidRDefault="0075467F" w:rsidP="009645F6">
      <w:pPr>
        <w:rPr>
          <w:rFonts w:ascii="Arial" w:hAnsi="Arial" w:cs="Arial"/>
          <w:sz w:val="28"/>
          <w:szCs w:val="28"/>
        </w:rPr>
      </w:pPr>
      <w:r>
        <w:rPr>
          <w:rFonts w:ascii="Arial" w:hAnsi="Arial" w:cs="Arial"/>
          <w:sz w:val="28"/>
          <w:szCs w:val="28"/>
        </w:rPr>
        <w:t>Exodus 3 – The Burning Bush – The Mission of Moses</w:t>
      </w:r>
    </w:p>
    <w:p w14:paraId="1DBD094C" w14:textId="77777777" w:rsidR="0075467F" w:rsidRPr="00666FF6" w:rsidRDefault="0075467F" w:rsidP="00666FF6">
      <w:pPr>
        <w:rPr>
          <w:rFonts w:ascii="Arial" w:hAnsi="Arial" w:cs="Arial"/>
          <w:sz w:val="24"/>
          <w:szCs w:val="24"/>
        </w:rPr>
      </w:pPr>
      <w:r>
        <w:rPr>
          <w:rFonts w:ascii="Arial" w:hAnsi="Arial" w:cs="Arial"/>
          <w:sz w:val="24"/>
          <w:szCs w:val="24"/>
        </w:rPr>
        <w:t xml:space="preserve">We discussed how God shows His compassion for the suffering of His people.  In </w:t>
      </w:r>
      <w:r w:rsidRPr="00666FF6">
        <w:rPr>
          <w:rFonts w:ascii="Arial" w:hAnsi="Arial" w:cs="Arial"/>
          <w:sz w:val="24"/>
          <w:szCs w:val="24"/>
        </w:rPr>
        <w:t>Exodus 3:7</w:t>
      </w:r>
      <w:r>
        <w:rPr>
          <w:rFonts w:ascii="Arial" w:hAnsi="Arial" w:cs="Arial"/>
          <w:sz w:val="24"/>
          <w:szCs w:val="24"/>
        </w:rPr>
        <w:t xml:space="preserve">, we saw how God is God is intimately engaged with the situation of His people.  </w:t>
      </w:r>
      <w:r w:rsidRPr="00666FF6">
        <w:rPr>
          <w:rFonts w:ascii="Arial" w:hAnsi="Arial" w:cs="Arial"/>
          <w:sz w:val="24"/>
          <w:szCs w:val="24"/>
        </w:rPr>
        <w:t>God is always aware of our sufferings and at His appointed time He shows us that He is working the situation out.  In this instance</w:t>
      </w:r>
      <w:r>
        <w:rPr>
          <w:rFonts w:ascii="Arial" w:hAnsi="Arial" w:cs="Arial"/>
          <w:sz w:val="24"/>
          <w:szCs w:val="24"/>
        </w:rPr>
        <w:t>, for the Israelites</w:t>
      </w:r>
      <w:r w:rsidRPr="00666FF6">
        <w:rPr>
          <w:rFonts w:ascii="Arial" w:hAnsi="Arial" w:cs="Arial"/>
          <w:sz w:val="24"/>
          <w:szCs w:val="24"/>
        </w:rPr>
        <w:t xml:space="preserve"> by sending Moses.  </w:t>
      </w:r>
      <w:r>
        <w:rPr>
          <w:rFonts w:ascii="Arial" w:hAnsi="Arial" w:cs="Arial"/>
          <w:sz w:val="24"/>
          <w:szCs w:val="24"/>
        </w:rPr>
        <w:t>We discussed how God sends help at the right time.  The ladies share how this was such an encouragement in the application of real-life circumstances during the week</w:t>
      </w:r>
      <w:r w:rsidRPr="00666FF6">
        <w:rPr>
          <w:rFonts w:ascii="Arial" w:hAnsi="Arial" w:cs="Arial"/>
          <w:sz w:val="24"/>
          <w:szCs w:val="24"/>
        </w:rPr>
        <w:t>.</w:t>
      </w:r>
    </w:p>
    <w:p w14:paraId="781A6287" w14:textId="77777777" w:rsidR="0075467F" w:rsidRPr="00D515DB" w:rsidRDefault="0075467F" w:rsidP="00D515DB">
      <w:pPr>
        <w:rPr>
          <w:rFonts w:ascii="Arial" w:hAnsi="Arial" w:cs="Arial"/>
          <w:sz w:val="24"/>
          <w:szCs w:val="24"/>
        </w:rPr>
      </w:pPr>
      <w:r>
        <w:rPr>
          <w:rFonts w:ascii="Arial" w:hAnsi="Arial" w:cs="Arial"/>
          <w:sz w:val="24"/>
          <w:szCs w:val="24"/>
        </w:rPr>
        <w:lastRenderedPageBreak/>
        <w:t xml:space="preserve">We discussed that even though </w:t>
      </w:r>
      <w:r w:rsidRPr="00D515DB">
        <w:rPr>
          <w:rFonts w:ascii="Arial" w:hAnsi="Arial" w:cs="Arial"/>
          <w:sz w:val="24"/>
          <w:szCs w:val="24"/>
        </w:rPr>
        <w:t>God chose Moses</w:t>
      </w:r>
      <w:r>
        <w:rPr>
          <w:rFonts w:ascii="Arial" w:hAnsi="Arial" w:cs="Arial"/>
          <w:sz w:val="24"/>
          <w:szCs w:val="24"/>
        </w:rPr>
        <w:t>, he</w:t>
      </w:r>
      <w:r w:rsidRPr="00D515DB">
        <w:rPr>
          <w:rFonts w:ascii="Arial" w:hAnsi="Arial" w:cs="Arial"/>
          <w:sz w:val="24"/>
          <w:szCs w:val="24"/>
        </w:rPr>
        <w:t xml:space="preserve"> did not see himself as worthy to be called by God.  </w:t>
      </w:r>
      <w:r>
        <w:rPr>
          <w:rFonts w:ascii="Arial" w:hAnsi="Arial" w:cs="Arial"/>
          <w:sz w:val="24"/>
          <w:szCs w:val="24"/>
        </w:rPr>
        <w:t xml:space="preserve">We were encouraged that just as we may feel inadequate to fulfill task in our daily lives, God sees as capable and will provide the wisdom and clarity we need to succeed. </w:t>
      </w:r>
    </w:p>
    <w:p w14:paraId="2742BE8B" w14:textId="77777777" w:rsidR="0075467F" w:rsidRPr="004509FC" w:rsidRDefault="0075467F" w:rsidP="004509FC">
      <w:pPr>
        <w:rPr>
          <w:rFonts w:ascii="Arial" w:hAnsi="Arial" w:cs="Arial"/>
          <w:sz w:val="24"/>
          <w:szCs w:val="24"/>
        </w:rPr>
      </w:pPr>
      <w:r>
        <w:rPr>
          <w:rFonts w:ascii="Arial" w:hAnsi="Arial" w:cs="Arial"/>
          <w:sz w:val="24"/>
          <w:szCs w:val="24"/>
        </w:rPr>
        <w:t xml:space="preserve">In </w:t>
      </w:r>
      <w:r w:rsidRPr="004509FC">
        <w:rPr>
          <w:rFonts w:ascii="Arial" w:hAnsi="Arial" w:cs="Arial"/>
          <w:sz w:val="24"/>
          <w:szCs w:val="24"/>
        </w:rPr>
        <w:t xml:space="preserve">Exodus 3:14, </w:t>
      </w:r>
      <w:r>
        <w:rPr>
          <w:rFonts w:ascii="Arial" w:hAnsi="Arial" w:cs="Arial"/>
          <w:sz w:val="24"/>
          <w:szCs w:val="24"/>
        </w:rPr>
        <w:t xml:space="preserve">we see God displaying His authority, sovereignty, </w:t>
      </w:r>
      <w:proofErr w:type="gramStart"/>
      <w:r>
        <w:rPr>
          <w:rFonts w:ascii="Arial" w:hAnsi="Arial" w:cs="Arial"/>
          <w:sz w:val="24"/>
          <w:szCs w:val="24"/>
        </w:rPr>
        <w:t>power</w:t>
      </w:r>
      <w:proofErr w:type="gramEnd"/>
      <w:r>
        <w:rPr>
          <w:rFonts w:ascii="Arial" w:hAnsi="Arial" w:cs="Arial"/>
          <w:sz w:val="24"/>
          <w:szCs w:val="24"/>
        </w:rPr>
        <w:t xml:space="preserve"> and majesty.  “</w:t>
      </w:r>
      <w:r>
        <w:rPr>
          <w:rStyle w:val="text"/>
          <w:rFonts w:ascii="Segoe UI" w:hAnsi="Segoe UI" w:cs="Segoe UI"/>
          <w:color w:val="000000"/>
          <w:shd w:val="clear" w:color="auto" w:fill="FFFFFF"/>
        </w:rPr>
        <w:t>And God said to Moses, “</w:t>
      </w:r>
      <w:r>
        <w:rPr>
          <w:rStyle w:val="text"/>
          <w:rFonts w:ascii="Segoe UI" w:hAnsi="Segoe UI" w:cs="Segoe UI"/>
          <w:color w:val="000000"/>
          <w:sz w:val="15"/>
          <w:szCs w:val="15"/>
          <w:shd w:val="clear" w:color="auto" w:fill="FFFFFF"/>
          <w:vertAlign w:val="superscript"/>
        </w:rPr>
        <w:t>[</w:t>
      </w:r>
      <w:hyperlink r:id="rId26" w:anchor="fen-NASB-1594f" w:tooltip="See footnote f" w:history="1">
        <w:r>
          <w:rPr>
            <w:rStyle w:val="Hyperlink"/>
            <w:rFonts w:ascii="Segoe UI" w:hAnsi="Segoe UI" w:cs="Segoe UI"/>
            <w:color w:val="4A4A4A"/>
            <w:sz w:val="15"/>
            <w:szCs w:val="15"/>
            <w:vertAlign w:val="superscript"/>
          </w:rPr>
          <w:t>f</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I AM WHO </w:t>
      </w:r>
      <w:r>
        <w:rPr>
          <w:rStyle w:val="text"/>
          <w:rFonts w:ascii="Segoe UI" w:hAnsi="Segoe UI" w:cs="Segoe UI"/>
          <w:color w:val="000000"/>
          <w:sz w:val="15"/>
          <w:szCs w:val="15"/>
          <w:shd w:val="clear" w:color="auto" w:fill="FFFFFF"/>
          <w:vertAlign w:val="superscript"/>
        </w:rPr>
        <w:t>[</w:t>
      </w:r>
      <w:hyperlink r:id="rId27" w:anchor="fen-NASB-1594g" w:tooltip="See footnote g" w:history="1">
        <w:r>
          <w:rPr>
            <w:rStyle w:val="Hyperlink"/>
            <w:rFonts w:ascii="Segoe UI" w:hAnsi="Segoe UI" w:cs="Segoe UI"/>
            <w:color w:val="4A4A4A"/>
            <w:sz w:val="15"/>
            <w:szCs w:val="15"/>
            <w:vertAlign w:val="superscript"/>
          </w:rPr>
          <w:t>g</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I AM”; and He said, “This is what you shall say to the sons of Israel: ‘</w:t>
      </w:r>
      <w:r>
        <w:rPr>
          <w:rStyle w:val="text"/>
          <w:rFonts w:ascii="Segoe UI" w:hAnsi="Segoe UI" w:cs="Segoe UI"/>
          <w:color w:val="000000"/>
          <w:sz w:val="15"/>
          <w:szCs w:val="15"/>
          <w:shd w:val="clear" w:color="auto" w:fill="FFFFFF"/>
          <w:vertAlign w:val="superscript"/>
        </w:rPr>
        <w:t>[</w:t>
      </w:r>
      <w:hyperlink r:id="rId28" w:anchor="fen-NASB-1594h" w:tooltip="See footnote h" w:history="1">
        <w:r>
          <w:rPr>
            <w:rStyle w:val="Hyperlink"/>
            <w:rFonts w:ascii="Segoe UI" w:hAnsi="Segoe UI" w:cs="Segoe UI"/>
            <w:color w:val="4A4A4A"/>
            <w:sz w:val="15"/>
            <w:szCs w:val="15"/>
            <w:vertAlign w:val="superscript"/>
          </w:rPr>
          <w:t>h</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I AM has sent me to you.’”</w:t>
      </w:r>
      <w:r>
        <w:rPr>
          <w:rFonts w:ascii="Segoe UI" w:hAnsi="Segoe UI" w:cs="Segoe UI"/>
          <w:color w:val="000000"/>
          <w:shd w:val="clear" w:color="auto" w:fill="FFFFFF"/>
        </w:rPr>
        <w:t xml:space="preserve">” We reflected on how God is everything and rules over every.  He is the fulness of all things, He is the beginning and the end.  </w:t>
      </w:r>
      <w:r w:rsidRPr="004509FC">
        <w:rPr>
          <w:rFonts w:ascii="Arial" w:hAnsi="Arial" w:cs="Arial"/>
          <w:sz w:val="24"/>
          <w:szCs w:val="24"/>
        </w:rPr>
        <w:t xml:space="preserve"> </w:t>
      </w:r>
      <w:r>
        <w:rPr>
          <w:rFonts w:ascii="Arial" w:hAnsi="Arial" w:cs="Arial"/>
          <w:sz w:val="24"/>
          <w:szCs w:val="24"/>
        </w:rPr>
        <w:t xml:space="preserve">This amazing God desires to have a personal relationship with sinful and stiff-necked man. </w:t>
      </w:r>
    </w:p>
    <w:p w14:paraId="4694AABF" w14:textId="77777777" w:rsidR="0075467F" w:rsidRPr="00474C08" w:rsidRDefault="0075467F" w:rsidP="00474C08">
      <w:pPr>
        <w:rPr>
          <w:rFonts w:ascii="Arial" w:hAnsi="Arial" w:cs="Arial"/>
          <w:sz w:val="24"/>
          <w:szCs w:val="24"/>
        </w:rPr>
      </w:pPr>
      <w:r>
        <w:rPr>
          <w:rFonts w:ascii="Arial" w:hAnsi="Arial" w:cs="Arial"/>
          <w:sz w:val="24"/>
          <w:szCs w:val="24"/>
        </w:rPr>
        <w:t>Exodus 4</w:t>
      </w:r>
      <w:r w:rsidRPr="00474C08">
        <w:rPr>
          <w:rFonts w:ascii="Arial" w:hAnsi="Arial" w:cs="Arial"/>
          <w:sz w:val="24"/>
          <w:szCs w:val="24"/>
        </w:rPr>
        <w:t xml:space="preserve"> </w:t>
      </w:r>
      <w:r>
        <w:rPr>
          <w:rFonts w:ascii="Arial" w:hAnsi="Arial" w:cs="Arial"/>
          <w:sz w:val="24"/>
          <w:szCs w:val="24"/>
        </w:rPr>
        <w:t>– Moses Given Power – Aaron to Be Moses’ Mouthpiece</w:t>
      </w:r>
    </w:p>
    <w:p w14:paraId="50672978" w14:textId="77777777" w:rsidR="0075467F" w:rsidRDefault="0075467F" w:rsidP="004A2DA5">
      <w:pPr>
        <w:rPr>
          <w:rFonts w:ascii="Arial" w:hAnsi="Arial" w:cs="Arial"/>
          <w:sz w:val="24"/>
          <w:szCs w:val="24"/>
        </w:rPr>
      </w:pPr>
      <w:r>
        <w:rPr>
          <w:rFonts w:ascii="Arial" w:hAnsi="Arial" w:cs="Arial"/>
          <w:sz w:val="24"/>
          <w:szCs w:val="24"/>
        </w:rPr>
        <w:t xml:space="preserve">In this chapter we discussed how </w:t>
      </w:r>
      <w:r w:rsidRPr="00935849">
        <w:rPr>
          <w:rFonts w:ascii="Arial" w:hAnsi="Arial" w:cs="Arial"/>
          <w:sz w:val="24"/>
          <w:szCs w:val="24"/>
        </w:rPr>
        <w:t xml:space="preserve">God has a plan and purpose for everyone He creates, regardless of </w:t>
      </w:r>
      <w:r>
        <w:rPr>
          <w:rFonts w:ascii="Arial" w:hAnsi="Arial" w:cs="Arial"/>
          <w:sz w:val="24"/>
          <w:szCs w:val="24"/>
        </w:rPr>
        <w:t>if</w:t>
      </w:r>
      <w:r w:rsidRPr="00935849">
        <w:rPr>
          <w:rFonts w:ascii="Arial" w:hAnsi="Arial" w:cs="Arial"/>
          <w:sz w:val="24"/>
          <w:szCs w:val="24"/>
        </w:rPr>
        <w:t xml:space="preserve"> they are blind, deaf, mute or otherwise handicapped.  God can do whatever it is He needs to do. </w:t>
      </w:r>
      <w:r>
        <w:rPr>
          <w:rFonts w:ascii="Arial" w:hAnsi="Arial" w:cs="Arial"/>
          <w:sz w:val="24"/>
          <w:szCs w:val="24"/>
        </w:rPr>
        <w:t xml:space="preserve">Moses felt incompetent to speak before of issues with His speech, but God is the giver of our thoughts and empowers us to speak when we yield our will to Him.  He did provide a helper to Moses in his brother Aaron.  We reflected upon the interesting turn of events that took place, where it appeared that out of nowhere, God becomes angry with Moses.  However, through further discussion and Bible searching we found that one of Moses’ sons was uncircumcised. When Moses wife performed the circumcision of her son, this turned God’s anger away from Moses and He proceeded to use Him to confront Pharoah who would refuse to let God’s people go.  </w:t>
      </w:r>
    </w:p>
    <w:p w14:paraId="20AEB065" w14:textId="77777777" w:rsidR="0075467F" w:rsidRDefault="0075467F" w:rsidP="0030330A">
      <w:pPr>
        <w:spacing w:after="0" w:line="240" w:lineRule="auto"/>
        <w:rPr>
          <w:rFonts w:ascii="Arial" w:hAnsi="Arial" w:cs="Arial"/>
          <w:sz w:val="24"/>
          <w:szCs w:val="24"/>
        </w:rPr>
      </w:pPr>
      <w:r>
        <w:rPr>
          <w:rFonts w:ascii="Arial" w:hAnsi="Arial" w:cs="Arial"/>
          <w:sz w:val="24"/>
          <w:szCs w:val="24"/>
        </w:rPr>
        <w:t xml:space="preserve">We discussed how Aaron’s reaction to God’s call on his life was very different from Moses in </w:t>
      </w:r>
      <w:r w:rsidRPr="00C85EE3">
        <w:rPr>
          <w:rFonts w:ascii="Arial" w:hAnsi="Arial" w:cs="Arial"/>
          <w:sz w:val="24"/>
          <w:szCs w:val="24"/>
        </w:rPr>
        <w:t>Exodus 4:27.</w:t>
      </w:r>
      <w:r>
        <w:rPr>
          <w:rFonts w:ascii="Arial" w:hAnsi="Arial" w:cs="Arial"/>
          <w:sz w:val="24"/>
          <w:szCs w:val="24"/>
        </w:rPr>
        <w:t xml:space="preserve"> Moses went immediately to do what God had called him to do.  When Moses and Aaron shared how God had compassion on them and was about to break their bondage and captivity, the people bowed in worship, but this would be short- lived with difficulty would arise again. </w:t>
      </w:r>
      <w:r w:rsidRPr="00C85EE3">
        <w:rPr>
          <w:rFonts w:ascii="Arial" w:hAnsi="Arial" w:cs="Arial"/>
          <w:sz w:val="24"/>
          <w:szCs w:val="24"/>
        </w:rPr>
        <w:t xml:space="preserve">  </w:t>
      </w:r>
    </w:p>
    <w:p w14:paraId="68B1D753" w14:textId="77777777" w:rsidR="0075467F" w:rsidRDefault="0075467F" w:rsidP="0030330A">
      <w:pPr>
        <w:spacing w:after="0" w:line="240" w:lineRule="auto"/>
        <w:rPr>
          <w:rFonts w:ascii="Arial" w:hAnsi="Arial" w:cs="Arial"/>
          <w:sz w:val="24"/>
          <w:szCs w:val="24"/>
        </w:rPr>
      </w:pPr>
    </w:p>
    <w:p w14:paraId="099E73AE" w14:textId="77777777" w:rsidR="0075467F" w:rsidRDefault="0075467F" w:rsidP="0030330A">
      <w:pPr>
        <w:spacing w:after="0" w:line="240" w:lineRule="auto"/>
        <w:rPr>
          <w:rFonts w:ascii="Arial" w:hAnsi="Arial" w:cs="Arial"/>
          <w:sz w:val="24"/>
          <w:szCs w:val="24"/>
        </w:rPr>
      </w:pPr>
      <w:r>
        <w:rPr>
          <w:rFonts w:ascii="Arial" w:hAnsi="Arial" w:cs="Arial"/>
          <w:sz w:val="28"/>
          <w:szCs w:val="28"/>
        </w:rPr>
        <w:t>Genesis 5 – Israel’s Labor Increases</w:t>
      </w:r>
    </w:p>
    <w:p w14:paraId="1EC89C9A" w14:textId="77777777" w:rsidR="0075467F" w:rsidRDefault="0075467F" w:rsidP="0030330A">
      <w:pPr>
        <w:rPr>
          <w:rFonts w:ascii="Arial" w:hAnsi="Arial" w:cs="Arial"/>
          <w:sz w:val="24"/>
          <w:szCs w:val="24"/>
        </w:rPr>
      </w:pPr>
    </w:p>
    <w:p w14:paraId="112C70E0" w14:textId="77777777" w:rsidR="0075467F" w:rsidRPr="004C047E" w:rsidRDefault="0075467F" w:rsidP="004C047E">
      <w:pPr>
        <w:rPr>
          <w:rFonts w:ascii="Arial" w:hAnsi="Arial" w:cs="Arial"/>
          <w:sz w:val="24"/>
          <w:szCs w:val="24"/>
        </w:rPr>
      </w:pPr>
      <w:r>
        <w:rPr>
          <w:rFonts w:ascii="Arial" w:hAnsi="Arial" w:cs="Arial"/>
          <w:sz w:val="24"/>
          <w:szCs w:val="24"/>
        </w:rPr>
        <w:t xml:space="preserve">In </w:t>
      </w:r>
      <w:r w:rsidRPr="0030330A">
        <w:rPr>
          <w:rFonts w:ascii="Arial" w:hAnsi="Arial" w:cs="Arial"/>
          <w:sz w:val="24"/>
          <w:szCs w:val="24"/>
        </w:rPr>
        <w:t xml:space="preserve">Exodus 5:1-3 – </w:t>
      </w:r>
      <w:r>
        <w:rPr>
          <w:rFonts w:ascii="Arial" w:hAnsi="Arial" w:cs="Arial"/>
          <w:sz w:val="24"/>
          <w:szCs w:val="24"/>
        </w:rPr>
        <w:t xml:space="preserve">we see that </w:t>
      </w:r>
      <w:r w:rsidRPr="0030330A">
        <w:rPr>
          <w:rFonts w:ascii="Arial" w:hAnsi="Arial" w:cs="Arial"/>
          <w:sz w:val="24"/>
          <w:szCs w:val="24"/>
        </w:rPr>
        <w:t xml:space="preserve">God at first only wanted the Children of Israel to be released so that they could </w:t>
      </w:r>
      <w:r>
        <w:rPr>
          <w:rFonts w:ascii="Arial" w:hAnsi="Arial" w:cs="Arial"/>
          <w:sz w:val="24"/>
          <w:szCs w:val="24"/>
        </w:rPr>
        <w:t>take a</w:t>
      </w:r>
      <w:r w:rsidRPr="0030330A">
        <w:rPr>
          <w:rFonts w:ascii="Arial" w:hAnsi="Arial" w:cs="Arial"/>
          <w:sz w:val="24"/>
          <w:szCs w:val="24"/>
        </w:rPr>
        <w:t xml:space="preserve"> 3 days</w:t>
      </w:r>
      <w:r>
        <w:rPr>
          <w:rFonts w:ascii="Arial" w:hAnsi="Arial" w:cs="Arial"/>
          <w:sz w:val="24"/>
          <w:szCs w:val="24"/>
        </w:rPr>
        <w:t xml:space="preserve"> journey</w:t>
      </w:r>
      <w:r w:rsidRPr="0030330A">
        <w:rPr>
          <w:rFonts w:ascii="Arial" w:hAnsi="Arial" w:cs="Arial"/>
          <w:sz w:val="24"/>
          <w:szCs w:val="24"/>
        </w:rPr>
        <w:t xml:space="preserve"> in the wilderness</w:t>
      </w:r>
      <w:r>
        <w:rPr>
          <w:rFonts w:ascii="Arial" w:hAnsi="Arial" w:cs="Arial"/>
          <w:sz w:val="24"/>
          <w:szCs w:val="24"/>
        </w:rPr>
        <w:t xml:space="preserve">, we will find that this journey took much longer than three days.  Sometimes what God intended for us to have a short lesson can turn into an extended test because of our own stubbornness and disobedience.  We talked about Pharoah’s arrogance and attitude toward God.  He would soon find out who the God of Abraham, Isaac, Jacob was.  In </w:t>
      </w:r>
      <w:r w:rsidRPr="004C047E">
        <w:rPr>
          <w:rFonts w:ascii="Arial" w:hAnsi="Arial" w:cs="Arial"/>
          <w:sz w:val="24"/>
          <w:szCs w:val="24"/>
        </w:rPr>
        <w:t xml:space="preserve">Exodus 5:21-23 – </w:t>
      </w:r>
      <w:r>
        <w:rPr>
          <w:rFonts w:ascii="Arial" w:hAnsi="Arial" w:cs="Arial"/>
          <w:sz w:val="24"/>
          <w:szCs w:val="24"/>
        </w:rPr>
        <w:t xml:space="preserve">we discussed how </w:t>
      </w:r>
      <w:r w:rsidRPr="004C047E">
        <w:rPr>
          <w:rFonts w:ascii="Arial" w:hAnsi="Arial" w:cs="Arial"/>
          <w:sz w:val="24"/>
          <w:szCs w:val="24"/>
        </w:rPr>
        <w:t>Moses was self-focused and felt that the attitudes of the people were about him, but it was not about him</w:t>
      </w:r>
      <w:r>
        <w:rPr>
          <w:rFonts w:ascii="Arial" w:hAnsi="Arial" w:cs="Arial"/>
          <w:sz w:val="24"/>
          <w:szCs w:val="24"/>
        </w:rPr>
        <w:t xml:space="preserve">, it was about them trusting God to do what He had purposed to be done.  </w:t>
      </w:r>
    </w:p>
    <w:p w14:paraId="70F30C4D" w14:textId="77777777" w:rsidR="0075467F" w:rsidRPr="00E075A0" w:rsidRDefault="0075467F" w:rsidP="00D1180B">
      <w:pPr>
        <w:rPr>
          <w:rFonts w:ascii="Arial" w:hAnsi="Arial" w:cs="Arial"/>
          <w:sz w:val="28"/>
          <w:szCs w:val="28"/>
        </w:rPr>
      </w:pPr>
      <w:r w:rsidRPr="00E075A0">
        <w:rPr>
          <w:rFonts w:ascii="Arial" w:hAnsi="Arial" w:cs="Arial"/>
          <w:sz w:val="28"/>
          <w:szCs w:val="28"/>
        </w:rPr>
        <w:t>Genesis 6 – God Promises Actions</w:t>
      </w:r>
    </w:p>
    <w:p w14:paraId="372BD864" w14:textId="77777777" w:rsidR="0075467F" w:rsidRDefault="0075467F" w:rsidP="00F85C2D">
      <w:pPr>
        <w:rPr>
          <w:rFonts w:ascii="Arial" w:hAnsi="Arial" w:cs="Arial"/>
          <w:sz w:val="24"/>
          <w:szCs w:val="24"/>
        </w:rPr>
      </w:pPr>
      <w:r>
        <w:rPr>
          <w:rFonts w:ascii="Arial" w:hAnsi="Arial" w:cs="Arial"/>
          <w:sz w:val="24"/>
          <w:szCs w:val="24"/>
        </w:rPr>
        <w:t xml:space="preserve">God reveals more about Himself in </w:t>
      </w:r>
      <w:r w:rsidRPr="00F85C2D">
        <w:rPr>
          <w:rFonts w:ascii="Arial" w:hAnsi="Arial" w:cs="Arial"/>
          <w:sz w:val="24"/>
          <w:szCs w:val="24"/>
        </w:rPr>
        <w:t>Exodus 6:</w:t>
      </w:r>
      <w:r>
        <w:rPr>
          <w:rFonts w:ascii="Arial" w:hAnsi="Arial" w:cs="Arial"/>
          <w:sz w:val="24"/>
          <w:szCs w:val="24"/>
        </w:rPr>
        <w:t>2-</w:t>
      </w:r>
      <w:r w:rsidRPr="00F85C2D">
        <w:rPr>
          <w:rFonts w:ascii="Arial" w:hAnsi="Arial" w:cs="Arial"/>
          <w:sz w:val="24"/>
          <w:szCs w:val="24"/>
        </w:rPr>
        <w:t>3.</w:t>
      </w:r>
      <w:r>
        <w:rPr>
          <w:rFonts w:ascii="Arial" w:hAnsi="Arial" w:cs="Arial"/>
          <w:sz w:val="24"/>
          <w:szCs w:val="24"/>
        </w:rPr>
        <w:t xml:space="preserve"> We discussed how many people know of God but have not allowed themselves to be intimately acquainted with God as their LORD.  Alicia provided a great illustration of a child whose father was a lifeguard.  She knew her father as a lifeguard as she or he saw him save lives.  One day the child was drowning and the father had to actually save him from drowning.  Now the child knows the father not just as a lifeguard, but their lifeguard, as the child was able to see the father in his role.  In the same way, if we have not allowed God to be LORD in our lives, but instead relate to Him from a distance, we will not know Him as LORD personally in our lives.  </w:t>
      </w:r>
      <w:r w:rsidRPr="00F85C2D">
        <w:rPr>
          <w:rFonts w:ascii="Arial" w:hAnsi="Arial" w:cs="Arial"/>
          <w:sz w:val="24"/>
          <w:szCs w:val="24"/>
        </w:rPr>
        <w:t xml:space="preserve">  We too now see God as LORD and Christ as our Savior something that these people had not experienced.</w:t>
      </w:r>
    </w:p>
    <w:p w14:paraId="281935E4" w14:textId="77777777" w:rsidR="0075467F" w:rsidRDefault="0075467F" w:rsidP="00F85C2D">
      <w:pPr>
        <w:rPr>
          <w:rFonts w:ascii="Arial" w:hAnsi="Arial" w:cs="Arial"/>
          <w:sz w:val="24"/>
          <w:szCs w:val="24"/>
        </w:rPr>
      </w:pPr>
    </w:p>
    <w:p w14:paraId="6A354331" w14:textId="77777777" w:rsidR="0075467F" w:rsidRDefault="0075467F" w:rsidP="00F85C2D">
      <w:pPr>
        <w:rPr>
          <w:rFonts w:ascii="Arial" w:hAnsi="Arial" w:cs="Arial"/>
          <w:sz w:val="24"/>
          <w:szCs w:val="24"/>
        </w:rPr>
      </w:pPr>
    </w:p>
    <w:p w14:paraId="185FA710" w14:textId="77777777" w:rsidR="0075467F" w:rsidRPr="00F85C2D" w:rsidRDefault="0075467F" w:rsidP="00F85C2D">
      <w:pPr>
        <w:rPr>
          <w:rFonts w:ascii="Arial" w:hAnsi="Arial" w:cs="Arial"/>
          <w:sz w:val="24"/>
          <w:szCs w:val="24"/>
        </w:rPr>
      </w:pPr>
      <w:r w:rsidRPr="00F85C2D">
        <w:rPr>
          <w:rFonts w:ascii="Arial" w:hAnsi="Arial" w:cs="Arial"/>
          <w:sz w:val="24"/>
          <w:szCs w:val="24"/>
        </w:rPr>
        <w:t xml:space="preserve"> </w:t>
      </w:r>
    </w:p>
    <w:p w14:paraId="2898D8BF" w14:textId="77777777" w:rsidR="0075467F" w:rsidRDefault="0075467F" w:rsidP="00E075A0">
      <w:pPr>
        <w:rPr>
          <w:rFonts w:ascii="Arial" w:hAnsi="Arial" w:cs="Arial"/>
          <w:sz w:val="24"/>
          <w:szCs w:val="24"/>
        </w:rPr>
      </w:pPr>
      <w:r w:rsidRPr="00E075A0">
        <w:rPr>
          <w:rFonts w:ascii="Arial" w:hAnsi="Arial" w:cs="Arial"/>
          <w:sz w:val="28"/>
          <w:szCs w:val="28"/>
        </w:rPr>
        <w:t xml:space="preserve">Genesis 7 </w:t>
      </w:r>
      <w:r>
        <w:rPr>
          <w:rFonts w:ascii="Arial" w:hAnsi="Arial" w:cs="Arial"/>
          <w:sz w:val="28"/>
          <w:szCs w:val="28"/>
        </w:rPr>
        <w:t>–</w:t>
      </w:r>
      <w:r w:rsidRPr="00E075A0">
        <w:rPr>
          <w:rFonts w:ascii="Arial" w:hAnsi="Arial" w:cs="Arial"/>
          <w:sz w:val="28"/>
          <w:szCs w:val="28"/>
        </w:rPr>
        <w:t xml:space="preserve"> </w:t>
      </w:r>
      <w:r>
        <w:rPr>
          <w:rFonts w:ascii="Arial" w:hAnsi="Arial" w:cs="Arial"/>
          <w:sz w:val="28"/>
          <w:szCs w:val="28"/>
        </w:rPr>
        <w:t>I will stretch out My hand</w:t>
      </w:r>
    </w:p>
    <w:p w14:paraId="0ABFD941" w14:textId="77777777" w:rsidR="0075467F" w:rsidRDefault="0075467F" w:rsidP="00061567">
      <w:pPr>
        <w:rPr>
          <w:rFonts w:ascii="Arial" w:hAnsi="Arial" w:cs="Arial"/>
          <w:sz w:val="24"/>
          <w:szCs w:val="24"/>
        </w:rPr>
      </w:pPr>
      <w:r w:rsidRPr="001955A6">
        <w:rPr>
          <w:rFonts w:ascii="Arial" w:hAnsi="Arial" w:cs="Arial"/>
          <w:sz w:val="24"/>
          <w:szCs w:val="24"/>
        </w:rPr>
        <w:t>Exodus 7:8 – 9</w:t>
      </w:r>
      <w:r>
        <w:rPr>
          <w:rFonts w:ascii="Arial" w:hAnsi="Arial" w:cs="Arial"/>
          <w:sz w:val="24"/>
          <w:szCs w:val="24"/>
        </w:rPr>
        <w:t>, provided d</w:t>
      </w:r>
      <w:r w:rsidRPr="001955A6">
        <w:rPr>
          <w:rFonts w:ascii="Arial" w:hAnsi="Arial" w:cs="Arial"/>
          <w:sz w:val="24"/>
          <w:szCs w:val="24"/>
        </w:rPr>
        <w:t xml:space="preserve">etails </w:t>
      </w:r>
      <w:r>
        <w:rPr>
          <w:rFonts w:ascii="Arial" w:hAnsi="Arial" w:cs="Arial"/>
          <w:sz w:val="24"/>
          <w:szCs w:val="24"/>
        </w:rPr>
        <w:t xml:space="preserve">of </w:t>
      </w:r>
      <w:r w:rsidRPr="001955A6">
        <w:rPr>
          <w:rFonts w:ascii="Arial" w:hAnsi="Arial" w:cs="Arial"/>
          <w:sz w:val="24"/>
          <w:szCs w:val="24"/>
        </w:rPr>
        <w:t xml:space="preserve">the various plagues sent by God.  </w:t>
      </w:r>
      <w:r>
        <w:rPr>
          <w:rFonts w:ascii="Arial" w:hAnsi="Arial" w:cs="Arial"/>
          <w:sz w:val="24"/>
          <w:szCs w:val="24"/>
        </w:rPr>
        <w:t xml:space="preserve">Pharoah had </w:t>
      </w:r>
      <w:r w:rsidRPr="001955A6">
        <w:rPr>
          <w:rFonts w:ascii="Arial" w:hAnsi="Arial" w:cs="Arial"/>
          <w:sz w:val="24"/>
          <w:szCs w:val="24"/>
        </w:rPr>
        <w:t>magicians</w:t>
      </w:r>
      <w:r>
        <w:rPr>
          <w:rFonts w:ascii="Arial" w:hAnsi="Arial" w:cs="Arial"/>
          <w:sz w:val="24"/>
          <w:szCs w:val="24"/>
        </w:rPr>
        <w:t xml:space="preserve"> who </w:t>
      </w:r>
      <w:r w:rsidRPr="001955A6">
        <w:rPr>
          <w:rFonts w:ascii="Arial" w:hAnsi="Arial" w:cs="Arial"/>
          <w:sz w:val="24"/>
          <w:szCs w:val="24"/>
        </w:rPr>
        <w:t xml:space="preserve"> were able to perform some of the things God sent Moses and Aaron to do but they had no power to stop the plague</w:t>
      </w:r>
      <w:r>
        <w:rPr>
          <w:rFonts w:ascii="Arial" w:hAnsi="Arial" w:cs="Arial"/>
          <w:sz w:val="24"/>
          <w:szCs w:val="24"/>
        </w:rPr>
        <w:t xml:space="preserve">s as God gave to Moses and Aaron.  They too had to rely on God’s power to take the plagues away.  We discussed the interaction between Moses and Pharoah in Exodus 8:9-10 – Moses gave Pharoah the opportunity to have the frogs taken away.  When Moses asked when did Pharoah want the frogs to be removed, Pharoah did not say immediately, instead he responded by having the frogs remain until the next day.    </w:t>
      </w:r>
    </w:p>
    <w:p w14:paraId="7CFE391F" w14:textId="77777777" w:rsidR="0075467F" w:rsidRDefault="0075467F" w:rsidP="00C64E81">
      <w:pPr>
        <w:pStyle w:val="ListParagraph"/>
        <w:ind w:left="0"/>
        <w:rPr>
          <w:rFonts w:ascii="Arial" w:hAnsi="Arial" w:cs="Arial"/>
          <w:sz w:val="28"/>
          <w:szCs w:val="28"/>
        </w:rPr>
      </w:pPr>
    </w:p>
    <w:p w14:paraId="3FE26867" w14:textId="77777777" w:rsidR="0075467F" w:rsidRDefault="0075467F" w:rsidP="00C64E81">
      <w:pPr>
        <w:pStyle w:val="ListParagraph"/>
        <w:ind w:left="0"/>
        <w:rPr>
          <w:rFonts w:ascii="Arial" w:hAnsi="Arial" w:cs="Arial"/>
          <w:sz w:val="28"/>
          <w:szCs w:val="28"/>
        </w:rPr>
      </w:pPr>
      <w:r>
        <w:rPr>
          <w:rFonts w:ascii="Arial" w:hAnsi="Arial" w:cs="Arial"/>
          <w:sz w:val="28"/>
          <w:szCs w:val="28"/>
        </w:rPr>
        <w:t>Psalms 28-34</w:t>
      </w:r>
    </w:p>
    <w:p w14:paraId="6BCC00EC" w14:textId="77777777" w:rsidR="0075467F" w:rsidRDefault="0075467F" w:rsidP="00C64E81">
      <w:pPr>
        <w:pStyle w:val="ListParagraph"/>
        <w:ind w:left="0"/>
        <w:rPr>
          <w:rFonts w:ascii="Arial" w:hAnsi="Arial" w:cs="Arial"/>
          <w:sz w:val="28"/>
          <w:szCs w:val="28"/>
        </w:rPr>
      </w:pPr>
    </w:p>
    <w:p w14:paraId="0C4C3ED8" w14:textId="77777777" w:rsidR="0075467F" w:rsidRDefault="0075467F" w:rsidP="00C64E81">
      <w:pPr>
        <w:pStyle w:val="ListParagraph"/>
        <w:ind w:left="0"/>
        <w:rPr>
          <w:rFonts w:ascii="Arial" w:hAnsi="Arial" w:cs="Arial"/>
          <w:sz w:val="24"/>
          <w:szCs w:val="24"/>
        </w:rPr>
      </w:pPr>
      <w:r>
        <w:rPr>
          <w:rFonts w:ascii="Arial" w:hAnsi="Arial" w:cs="Arial"/>
          <w:sz w:val="24"/>
          <w:szCs w:val="24"/>
        </w:rPr>
        <w:t xml:space="preserve">Each of us reflected upon a particular Psalm that encouraged us throughout the week.  Psalm 32 was a great reminder of the inheritance and rewards of the saints.  God has pardon us from the penalty of sin because of Christ our Lord and covers us and keeps us from harm.  We reflected on how the Psalms related to the consequences of being wicked just as Pharoah was and in the same way God dealt with </w:t>
      </w:r>
      <w:proofErr w:type="gramStart"/>
      <w:r>
        <w:rPr>
          <w:rFonts w:ascii="Arial" w:hAnsi="Arial" w:cs="Arial"/>
          <w:sz w:val="24"/>
          <w:szCs w:val="24"/>
        </w:rPr>
        <w:t>Pharoah,  He</w:t>
      </w:r>
      <w:proofErr w:type="gramEnd"/>
      <w:r>
        <w:rPr>
          <w:rFonts w:ascii="Arial" w:hAnsi="Arial" w:cs="Arial"/>
          <w:sz w:val="24"/>
          <w:szCs w:val="24"/>
        </w:rPr>
        <w:t xml:space="preserve"> will deal with all who act wickedly.  </w:t>
      </w:r>
    </w:p>
    <w:p w14:paraId="79EBBB6F" w14:textId="77777777" w:rsidR="0075467F" w:rsidRDefault="0075467F" w:rsidP="00C64E81">
      <w:pPr>
        <w:pStyle w:val="ListParagraph"/>
        <w:ind w:left="0"/>
        <w:rPr>
          <w:rFonts w:ascii="Arial" w:hAnsi="Arial" w:cs="Arial"/>
          <w:sz w:val="24"/>
          <w:szCs w:val="24"/>
        </w:rPr>
      </w:pPr>
    </w:p>
    <w:p w14:paraId="4E85E65E" w14:textId="77777777" w:rsidR="0075467F" w:rsidRDefault="0075467F" w:rsidP="00C64E81">
      <w:pPr>
        <w:pStyle w:val="ListParagraph"/>
        <w:ind w:left="0"/>
        <w:rPr>
          <w:rFonts w:ascii="Arial" w:hAnsi="Arial" w:cs="Arial"/>
          <w:sz w:val="24"/>
          <w:szCs w:val="24"/>
        </w:rPr>
        <w:sectPr w:rsidR="0075467F" w:rsidSect="007E1628">
          <w:pgSz w:w="12240" w:h="15840"/>
          <w:pgMar w:top="720" w:right="720" w:bottom="720" w:left="720" w:header="720" w:footer="720" w:gutter="0"/>
          <w:cols w:space="720"/>
          <w:docGrid w:linePitch="360"/>
        </w:sectPr>
      </w:pPr>
    </w:p>
    <w:p w14:paraId="2388B49E" w14:textId="77777777" w:rsidR="0075467F" w:rsidRPr="001E483F" w:rsidRDefault="0075467F" w:rsidP="00C64E81">
      <w:pPr>
        <w:pStyle w:val="ListParagraph"/>
        <w:ind w:left="0"/>
        <w:rPr>
          <w:rFonts w:ascii="Arial" w:hAnsi="Arial" w:cs="Arial"/>
          <w:sz w:val="24"/>
          <w:szCs w:val="24"/>
        </w:rPr>
      </w:pPr>
    </w:p>
    <w:p w14:paraId="6413A787" w14:textId="77777777" w:rsidR="0075467F" w:rsidRPr="00C64E81" w:rsidRDefault="0075467F" w:rsidP="00C64E81">
      <w:pPr>
        <w:pStyle w:val="ListParagraph"/>
        <w:rPr>
          <w:rFonts w:ascii="Arial" w:hAnsi="Arial" w:cs="Arial"/>
          <w:sz w:val="28"/>
          <w:szCs w:val="28"/>
        </w:rPr>
      </w:pPr>
    </w:p>
    <w:p w14:paraId="140AE472" w14:textId="77777777" w:rsidR="0075467F" w:rsidRDefault="0075467F" w:rsidP="009300CC">
      <w:pPr>
        <w:jc w:val="center"/>
        <w:rPr>
          <w:rFonts w:ascii="Arial" w:hAnsi="Arial" w:cs="Arial"/>
          <w:sz w:val="24"/>
          <w:szCs w:val="24"/>
        </w:rPr>
      </w:pPr>
      <w:r>
        <w:rPr>
          <w:rFonts w:ascii="Arial" w:hAnsi="Arial" w:cs="Arial"/>
          <w:sz w:val="24"/>
          <w:szCs w:val="24"/>
        </w:rPr>
        <w:t xml:space="preserve">Notes from Saturday, Feb 18th </w:t>
      </w:r>
      <w:r w:rsidRPr="009300CC">
        <w:rPr>
          <w:rFonts w:ascii="Arial" w:hAnsi="Arial" w:cs="Arial"/>
          <w:sz w:val="24"/>
          <w:szCs w:val="24"/>
        </w:rPr>
        <w:t xml:space="preserve">from </w:t>
      </w:r>
      <w:r>
        <w:rPr>
          <w:rFonts w:ascii="Arial" w:hAnsi="Arial" w:cs="Arial"/>
          <w:sz w:val="24"/>
          <w:szCs w:val="24"/>
        </w:rPr>
        <w:t xml:space="preserve">Exodus </w:t>
      </w:r>
      <w:proofErr w:type="gramStart"/>
      <w:r>
        <w:rPr>
          <w:rFonts w:ascii="Arial" w:hAnsi="Arial" w:cs="Arial"/>
          <w:sz w:val="24"/>
          <w:szCs w:val="24"/>
        </w:rPr>
        <w:t>10-20</w:t>
      </w:r>
      <w:proofErr w:type="gramEnd"/>
      <w:r>
        <w:rPr>
          <w:rFonts w:ascii="Arial" w:hAnsi="Arial" w:cs="Arial"/>
          <w:sz w:val="24"/>
          <w:szCs w:val="24"/>
        </w:rPr>
        <w:t xml:space="preserve"> and Psalm 36-42</w:t>
      </w:r>
    </w:p>
    <w:p w14:paraId="00EA97F3"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42D3F109" w14:textId="77777777" w:rsidR="0075467F" w:rsidRDefault="0075467F" w:rsidP="009300CC"/>
    <w:p w14:paraId="57D2C31B" w14:textId="77777777" w:rsidR="0075467F" w:rsidRDefault="0075467F" w:rsidP="009300CC">
      <w:pPr>
        <w:rPr>
          <w:rFonts w:cstheme="minorHAnsi"/>
        </w:rPr>
      </w:pPr>
      <w:r>
        <w:rPr>
          <w:rFonts w:ascii="Arial" w:hAnsi="Arial" w:cs="Arial"/>
          <w:sz w:val="28"/>
          <w:szCs w:val="28"/>
        </w:rPr>
        <w:t>Exodus 10- The Plague of Locus</w:t>
      </w:r>
    </w:p>
    <w:p w14:paraId="4B93CA22" w14:textId="77777777" w:rsidR="0075467F" w:rsidRPr="008E0539" w:rsidRDefault="0075467F" w:rsidP="008E0539">
      <w:pPr>
        <w:rPr>
          <w:rFonts w:ascii="Arial" w:hAnsi="Arial" w:cs="Arial"/>
          <w:b/>
          <w:bCs/>
          <w:sz w:val="24"/>
          <w:szCs w:val="24"/>
        </w:rPr>
      </w:pPr>
      <w:r>
        <w:rPr>
          <w:rFonts w:ascii="Arial" w:hAnsi="Arial" w:cs="Arial"/>
          <w:sz w:val="24"/>
          <w:szCs w:val="24"/>
        </w:rPr>
        <w:t xml:space="preserve">We began our discussion with </w:t>
      </w:r>
      <w:r w:rsidRPr="005115C8">
        <w:rPr>
          <w:rFonts w:ascii="Arial" w:hAnsi="Arial" w:cs="Arial"/>
          <w:sz w:val="24"/>
          <w:szCs w:val="24"/>
        </w:rPr>
        <w:t>God tell</w:t>
      </w:r>
      <w:r>
        <w:rPr>
          <w:rFonts w:ascii="Arial" w:hAnsi="Arial" w:cs="Arial"/>
          <w:sz w:val="24"/>
          <w:szCs w:val="24"/>
        </w:rPr>
        <w:t>ing</w:t>
      </w:r>
      <w:r w:rsidRPr="005115C8">
        <w:rPr>
          <w:rFonts w:ascii="Arial" w:hAnsi="Arial" w:cs="Arial"/>
          <w:sz w:val="24"/>
          <w:szCs w:val="24"/>
        </w:rPr>
        <w:t xml:space="preserve"> Moses that He will harden Pharoah’s heart and directs him to confront him knowing that Pharoah’s heart will be hardened. Exodus 10:1-2</w:t>
      </w:r>
      <w:r>
        <w:rPr>
          <w:rFonts w:ascii="Arial" w:hAnsi="Arial" w:cs="Arial"/>
          <w:sz w:val="24"/>
          <w:szCs w:val="24"/>
        </w:rPr>
        <w:t xml:space="preserve">, </w:t>
      </w:r>
      <w:r w:rsidRPr="008E0539">
        <w:rPr>
          <w:rFonts w:ascii="Arial" w:hAnsi="Arial" w:cs="Arial"/>
          <w:b/>
          <w:bCs/>
          <w:sz w:val="24"/>
          <w:szCs w:val="24"/>
        </w:rPr>
        <w:t>“Then the Lord said to Moses, “Go to Pharaoh, for I have </w:t>
      </w:r>
      <w:r w:rsidRPr="008E0539">
        <w:rPr>
          <w:rFonts w:ascii="Arial" w:hAnsi="Arial" w:cs="Arial"/>
          <w:b/>
          <w:bCs/>
          <w:sz w:val="24"/>
          <w:szCs w:val="24"/>
          <w:vertAlign w:val="superscript"/>
        </w:rPr>
        <w:t>[</w:t>
      </w:r>
      <w:hyperlink r:id="rId29" w:anchor="fen-NASB-1779a" w:tooltip="See footnote a" w:history="1">
        <w:r w:rsidRPr="008E0539">
          <w:rPr>
            <w:rStyle w:val="Hyperlink"/>
            <w:rFonts w:ascii="Arial" w:hAnsi="Arial" w:cs="Arial"/>
            <w:b/>
            <w:bCs/>
            <w:sz w:val="24"/>
            <w:szCs w:val="24"/>
            <w:vertAlign w:val="superscript"/>
          </w:rPr>
          <w:t>a</w:t>
        </w:r>
      </w:hyperlink>
      <w:r w:rsidRPr="008E0539">
        <w:rPr>
          <w:rFonts w:ascii="Arial" w:hAnsi="Arial" w:cs="Arial"/>
          <w:b/>
          <w:bCs/>
          <w:sz w:val="24"/>
          <w:szCs w:val="24"/>
          <w:vertAlign w:val="superscript"/>
        </w:rPr>
        <w:t>]</w:t>
      </w:r>
      <w:r w:rsidRPr="008E0539">
        <w:rPr>
          <w:rFonts w:ascii="Arial" w:hAnsi="Arial" w:cs="Arial"/>
          <w:b/>
          <w:bCs/>
          <w:sz w:val="24"/>
          <w:szCs w:val="24"/>
        </w:rPr>
        <w:t>hardened his heart and the heart of his servants, so that I may </w:t>
      </w:r>
      <w:r w:rsidRPr="008E0539">
        <w:rPr>
          <w:rFonts w:ascii="Arial" w:hAnsi="Arial" w:cs="Arial"/>
          <w:b/>
          <w:bCs/>
          <w:sz w:val="24"/>
          <w:szCs w:val="24"/>
          <w:vertAlign w:val="superscript"/>
        </w:rPr>
        <w:t>[</w:t>
      </w:r>
      <w:hyperlink r:id="rId30" w:anchor="fen-NASB-1779b" w:tooltip="See footnote b" w:history="1">
        <w:r w:rsidRPr="008E0539">
          <w:rPr>
            <w:rStyle w:val="Hyperlink"/>
            <w:rFonts w:ascii="Arial" w:hAnsi="Arial" w:cs="Arial"/>
            <w:b/>
            <w:bCs/>
            <w:sz w:val="24"/>
            <w:szCs w:val="24"/>
            <w:vertAlign w:val="superscript"/>
          </w:rPr>
          <w:t>b</w:t>
        </w:r>
      </w:hyperlink>
      <w:r w:rsidRPr="008E0539">
        <w:rPr>
          <w:rFonts w:ascii="Arial" w:hAnsi="Arial" w:cs="Arial"/>
          <w:b/>
          <w:bCs/>
          <w:sz w:val="24"/>
          <w:szCs w:val="24"/>
          <w:vertAlign w:val="superscript"/>
        </w:rPr>
        <w:t>]</w:t>
      </w:r>
      <w:r w:rsidRPr="008E0539">
        <w:rPr>
          <w:rFonts w:ascii="Arial" w:hAnsi="Arial" w:cs="Arial"/>
          <w:b/>
          <w:bCs/>
          <w:sz w:val="24"/>
          <w:szCs w:val="24"/>
        </w:rPr>
        <w:t>perform these signs of Mine </w:t>
      </w:r>
      <w:r w:rsidRPr="008E0539">
        <w:rPr>
          <w:rFonts w:ascii="Arial" w:hAnsi="Arial" w:cs="Arial"/>
          <w:b/>
          <w:bCs/>
          <w:sz w:val="24"/>
          <w:szCs w:val="24"/>
          <w:vertAlign w:val="superscript"/>
        </w:rPr>
        <w:t>[</w:t>
      </w:r>
      <w:hyperlink r:id="rId31" w:anchor="fen-NASB-1779c" w:tooltip="See footnote c" w:history="1">
        <w:r w:rsidRPr="008E0539">
          <w:rPr>
            <w:rStyle w:val="Hyperlink"/>
            <w:rFonts w:ascii="Arial" w:hAnsi="Arial" w:cs="Arial"/>
            <w:b/>
            <w:bCs/>
            <w:sz w:val="24"/>
            <w:szCs w:val="24"/>
            <w:vertAlign w:val="superscript"/>
          </w:rPr>
          <w:t>c</w:t>
        </w:r>
      </w:hyperlink>
      <w:r w:rsidRPr="008E0539">
        <w:rPr>
          <w:rFonts w:ascii="Arial" w:hAnsi="Arial" w:cs="Arial"/>
          <w:b/>
          <w:bCs/>
          <w:sz w:val="24"/>
          <w:szCs w:val="24"/>
          <w:vertAlign w:val="superscript"/>
        </w:rPr>
        <w:t>]</w:t>
      </w:r>
      <w:r w:rsidRPr="008E0539">
        <w:rPr>
          <w:rFonts w:ascii="Arial" w:hAnsi="Arial" w:cs="Arial"/>
          <w:b/>
          <w:bCs/>
          <w:sz w:val="24"/>
          <w:szCs w:val="24"/>
        </w:rPr>
        <w:t>among them, </w:t>
      </w:r>
      <w:r w:rsidRPr="008E0539">
        <w:rPr>
          <w:rFonts w:ascii="Arial" w:hAnsi="Arial" w:cs="Arial"/>
          <w:b/>
          <w:bCs/>
          <w:sz w:val="24"/>
          <w:szCs w:val="24"/>
          <w:vertAlign w:val="superscript"/>
        </w:rPr>
        <w:t>2 </w:t>
      </w:r>
      <w:r w:rsidRPr="008E0539">
        <w:rPr>
          <w:rFonts w:ascii="Arial" w:hAnsi="Arial" w:cs="Arial"/>
          <w:b/>
          <w:bCs/>
          <w:sz w:val="24"/>
          <w:szCs w:val="24"/>
        </w:rPr>
        <w:t>and that you may tell in the </w:t>
      </w:r>
      <w:r w:rsidRPr="008E0539">
        <w:rPr>
          <w:rFonts w:ascii="Arial" w:hAnsi="Arial" w:cs="Arial"/>
          <w:b/>
          <w:bCs/>
          <w:sz w:val="24"/>
          <w:szCs w:val="24"/>
          <w:vertAlign w:val="superscript"/>
        </w:rPr>
        <w:t>[</w:t>
      </w:r>
      <w:hyperlink r:id="rId32" w:anchor="fen-NASB-1780d" w:tooltip="See footnote d" w:history="1">
        <w:r w:rsidRPr="008E0539">
          <w:rPr>
            <w:rStyle w:val="Hyperlink"/>
            <w:rFonts w:ascii="Arial" w:hAnsi="Arial" w:cs="Arial"/>
            <w:b/>
            <w:bCs/>
            <w:sz w:val="24"/>
            <w:szCs w:val="24"/>
            <w:vertAlign w:val="superscript"/>
          </w:rPr>
          <w:t>d</w:t>
        </w:r>
      </w:hyperlink>
      <w:r w:rsidRPr="008E0539">
        <w:rPr>
          <w:rFonts w:ascii="Arial" w:hAnsi="Arial" w:cs="Arial"/>
          <w:b/>
          <w:bCs/>
          <w:sz w:val="24"/>
          <w:szCs w:val="24"/>
          <w:vertAlign w:val="superscript"/>
        </w:rPr>
        <w:t>]</w:t>
      </w:r>
      <w:r w:rsidRPr="008E0539">
        <w:rPr>
          <w:rFonts w:ascii="Arial" w:hAnsi="Arial" w:cs="Arial"/>
          <w:b/>
          <w:bCs/>
          <w:sz w:val="24"/>
          <w:szCs w:val="24"/>
        </w:rPr>
        <w:t>presence of your son, and of your grandson, how I made a mockery of the Egyptians and how I </w:t>
      </w:r>
      <w:r w:rsidRPr="008E0539">
        <w:rPr>
          <w:rFonts w:ascii="Arial" w:hAnsi="Arial" w:cs="Arial"/>
          <w:b/>
          <w:bCs/>
          <w:sz w:val="24"/>
          <w:szCs w:val="24"/>
          <w:vertAlign w:val="superscript"/>
        </w:rPr>
        <w:t>[</w:t>
      </w:r>
      <w:hyperlink r:id="rId33" w:anchor="fen-NASB-1780e" w:tooltip="See footnote e" w:history="1">
        <w:r w:rsidRPr="008E0539">
          <w:rPr>
            <w:rStyle w:val="Hyperlink"/>
            <w:rFonts w:ascii="Arial" w:hAnsi="Arial" w:cs="Arial"/>
            <w:b/>
            <w:bCs/>
            <w:sz w:val="24"/>
            <w:szCs w:val="24"/>
            <w:vertAlign w:val="superscript"/>
          </w:rPr>
          <w:t>e</w:t>
        </w:r>
      </w:hyperlink>
      <w:r w:rsidRPr="008E0539">
        <w:rPr>
          <w:rFonts w:ascii="Arial" w:hAnsi="Arial" w:cs="Arial"/>
          <w:b/>
          <w:bCs/>
          <w:sz w:val="24"/>
          <w:szCs w:val="24"/>
          <w:vertAlign w:val="superscript"/>
        </w:rPr>
        <w:t>]</w:t>
      </w:r>
      <w:r w:rsidRPr="008E0539">
        <w:rPr>
          <w:rFonts w:ascii="Arial" w:hAnsi="Arial" w:cs="Arial"/>
          <w:b/>
          <w:bCs/>
          <w:sz w:val="24"/>
          <w:szCs w:val="24"/>
        </w:rPr>
        <w:t>performed My signs among them, so that you may know that I am the Lord.”</w:t>
      </w:r>
    </w:p>
    <w:p w14:paraId="7FBE66B2" w14:textId="77777777" w:rsidR="0075467F" w:rsidRPr="0014460A" w:rsidRDefault="0075467F" w:rsidP="00094B07">
      <w:pPr>
        <w:rPr>
          <w:rFonts w:ascii="Arial" w:hAnsi="Arial" w:cs="Arial"/>
          <w:sz w:val="24"/>
          <w:szCs w:val="24"/>
        </w:rPr>
      </w:pPr>
      <w:r>
        <w:rPr>
          <w:rFonts w:ascii="Arial" w:hAnsi="Arial" w:cs="Arial"/>
          <w:sz w:val="24"/>
          <w:szCs w:val="24"/>
        </w:rPr>
        <w:t xml:space="preserve">We discussed how </w:t>
      </w:r>
      <w:r w:rsidRPr="008E0539">
        <w:rPr>
          <w:rFonts w:ascii="Arial" w:hAnsi="Arial" w:cs="Arial"/>
          <w:sz w:val="24"/>
          <w:szCs w:val="24"/>
        </w:rPr>
        <w:t xml:space="preserve">Pharoah’s heart of defiance was the result of his pride.  He would not even listen to the counsel of his servants when they told him that Egypt had already been destroyed. Pharoah even </w:t>
      </w:r>
      <w:proofErr w:type="gramStart"/>
      <w:r w:rsidRPr="008E0539">
        <w:rPr>
          <w:rFonts w:ascii="Arial" w:hAnsi="Arial" w:cs="Arial"/>
          <w:sz w:val="24"/>
          <w:szCs w:val="24"/>
        </w:rPr>
        <w:t>appear</w:t>
      </w:r>
      <w:proofErr w:type="gramEnd"/>
      <w:r w:rsidRPr="008E0539">
        <w:rPr>
          <w:rFonts w:ascii="Arial" w:hAnsi="Arial" w:cs="Arial"/>
          <w:sz w:val="24"/>
          <w:szCs w:val="24"/>
        </w:rPr>
        <w:t xml:space="preserve"> to understand that God is the LORD and asked Moses for a blessing.   He would allow his own people to suffer rather than submit to God.  </w:t>
      </w:r>
      <w:r>
        <w:rPr>
          <w:rFonts w:ascii="Arial" w:hAnsi="Arial" w:cs="Arial"/>
          <w:sz w:val="24"/>
          <w:szCs w:val="24"/>
        </w:rPr>
        <w:t xml:space="preserve">We reflected </w:t>
      </w:r>
      <w:proofErr w:type="gramStart"/>
      <w:r>
        <w:rPr>
          <w:rFonts w:ascii="Arial" w:hAnsi="Arial" w:cs="Arial"/>
          <w:sz w:val="24"/>
          <w:szCs w:val="24"/>
        </w:rPr>
        <w:t>up</w:t>
      </w:r>
      <w:proofErr w:type="gramEnd"/>
      <w:r>
        <w:rPr>
          <w:rFonts w:ascii="Arial" w:hAnsi="Arial" w:cs="Arial"/>
          <w:sz w:val="24"/>
          <w:szCs w:val="24"/>
        </w:rPr>
        <w:t xml:space="preserve"> t</w:t>
      </w:r>
      <w:r w:rsidRPr="008E0539">
        <w:rPr>
          <w:rFonts w:ascii="Arial" w:hAnsi="Arial" w:cs="Arial"/>
          <w:sz w:val="24"/>
          <w:szCs w:val="24"/>
        </w:rPr>
        <w:t xml:space="preserve">he sufferings </w:t>
      </w:r>
      <w:r>
        <w:rPr>
          <w:rFonts w:ascii="Arial" w:hAnsi="Arial" w:cs="Arial"/>
          <w:sz w:val="24"/>
          <w:szCs w:val="24"/>
        </w:rPr>
        <w:t xml:space="preserve">that a nation can </w:t>
      </w:r>
      <w:r w:rsidRPr="008E0539">
        <w:rPr>
          <w:rFonts w:ascii="Arial" w:hAnsi="Arial" w:cs="Arial"/>
          <w:sz w:val="24"/>
          <w:szCs w:val="24"/>
        </w:rPr>
        <w:t xml:space="preserve">incur under the rule of ungodly leaders. </w:t>
      </w:r>
      <w:r>
        <w:rPr>
          <w:rFonts w:ascii="Segoe UI" w:hAnsi="Segoe UI" w:cs="Segoe UI"/>
          <w:b/>
          <w:bCs/>
          <w:color w:val="000000"/>
          <w:shd w:val="clear" w:color="auto" w:fill="FFFFFF"/>
          <w:vertAlign w:val="superscript"/>
        </w:rPr>
        <w:t>7 </w:t>
      </w:r>
      <w:r>
        <w:rPr>
          <w:rFonts w:ascii="Segoe UI" w:hAnsi="Segoe UI" w:cs="Segoe UI"/>
          <w:color w:val="000000"/>
          <w:shd w:val="clear" w:color="auto" w:fill="FFFFFF"/>
        </w:rPr>
        <w:t>Then Pharaoh’s servants said to him, “How long shall this man be a snare to us? Let the </w:t>
      </w:r>
      <w:r>
        <w:rPr>
          <w:rFonts w:ascii="Segoe UI" w:hAnsi="Segoe UI" w:cs="Segoe UI"/>
          <w:color w:val="000000"/>
          <w:sz w:val="15"/>
          <w:szCs w:val="15"/>
          <w:shd w:val="clear" w:color="auto" w:fill="FFFFFF"/>
          <w:vertAlign w:val="superscript"/>
        </w:rPr>
        <w:t>[</w:t>
      </w:r>
      <w:proofErr w:type="spellStart"/>
      <w:r>
        <w:fldChar w:fldCharType="begin"/>
      </w:r>
      <w:r>
        <w:instrText>HYPERLINK "https://www.biblegateway.com/passage/?search=Exodus+10&amp;version=NASB" \l "fen-NASB-1785i" \o "See footnote i"</w:instrText>
      </w:r>
      <w:r>
        <w:fldChar w:fldCharType="separate"/>
      </w:r>
      <w:r>
        <w:rPr>
          <w:rStyle w:val="Hyperlink"/>
          <w:rFonts w:ascii="Segoe UI" w:hAnsi="Segoe UI" w:cs="Segoe UI"/>
          <w:color w:val="4A4A4A"/>
          <w:sz w:val="15"/>
          <w:szCs w:val="15"/>
          <w:vertAlign w:val="superscript"/>
        </w:rPr>
        <w:t>i</w:t>
      </w:r>
      <w:proofErr w:type="spellEnd"/>
      <w:r>
        <w:rPr>
          <w:rStyle w:val="Hyperlink"/>
          <w:rFonts w:ascii="Segoe UI" w:hAnsi="Segoe UI" w:cs="Segoe UI"/>
          <w:color w:val="4A4A4A"/>
          <w:sz w:val="15"/>
          <w:szCs w:val="15"/>
          <w:vertAlign w:val="superscript"/>
        </w:rPr>
        <w:fldChar w:fldCharType="end"/>
      </w:r>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people go, so that they may serve the </w:t>
      </w:r>
      <w:r>
        <w:rPr>
          <w:rStyle w:val="small-caps"/>
          <w:rFonts w:ascii="Segoe UI" w:hAnsi="Segoe UI" w:cs="Segoe UI"/>
          <w:smallCaps/>
          <w:color w:val="000000"/>
          <w:shd w:val="clear" w:color="auto" w:fill="FFFFFF"/>
        </w:rPr>
        <w:t>Lord</w:t>
      </w:r>
      <w:r>
        <w:rPr>
          <w:rFonts w:ascii="Segoe UI" w:hAnsi="Segoe UI" w:cs="Segoe UI"/>
          <w:color w:val="000000"/>
          <w:shd w:val="clear" w:color="auto" w:fill="FFFFFF"/>
        </w:rPr>
        <w:t> their God. Do you not yet </w:t>
      </w:r>
      <w:r>
        <w:rPr>
          <w:rFonts w:ascii="Segoe UI" w:hAnsi="Segoe UI" w:cs="Segoe UI"/>
          <w:color w:val="000000"/>
          <w:sz w:val="15"/>
          <w:szCs w:val="15"/>
          <w:shd w:val="clear" w:color="auto" w:fill="FFFFFF"/>
          <w:vertAlign w:val="superscript"/>
        </w:rPr>
        <w:t>[</w:t>
      </w:r>
      <w:hyperlink r:id="rId34" w:anchor="fen-NASB-1785j" w:tooltip="See footnote j" w:history="1">
        <w:r>
          <w:rPr>
            <w:rStyle w:val="Hyperlink"/>
            <w:rFonts w:ascii="Segoe UI" w:hAnsi="Segoe UI" w:cs="Segoe UI"/>
            <w:color w:val="4A4A4A"/>
            <w:sz w:val="15"/>
            <w:szCs w:val="15"/>
            <w:vertAlign w:val="superscript"/>
          </w:rPr>
          <w:t>j</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realize that Egypt is destroyed?</w:t>
      </w:r>
    </w:p>
    <w:p w14:paraId="4676AD87" w14:textId="77777777" w:rsidR="0075467F" w:rsidRPr="00870874" w:rsidRDefault="0075467F" w:rsidP="00FF10B1">
      <w:pPr>
        <w:rPr>
          <w:rStyle w:val="text"/>
          <w:rFonts w:ascii="Arial" w:hAnsi="Arial" w:cs="Arial"/>
          <w:sz w:val="24"/>
          <w:szCs w:val="24"/>
        </w:rPr>
      </w:pPr>
      <w:r>
        <w:rPr>
          <w:rFonts w:ascii="Arial" w:hAnsi="Arial" w:cs="Arial"/>
          <w:sz w:val="24"/>
          <w:szCs w:val="24"/>
        </w:rPr>
        <w:t xml:space="preserve">We talked about </w:t>
      </w:r>
      <w:r w:rsidRPr="003517EC">
        <w:rPr>
          <w:rFonts w:ascii="Arial" w:hAnsi="Arial" w:cs="Arial"/>
          <w:sz w:val="24"/>
          <w:szCs w:val="24"/>
        </w:rPr>
        <w:t xml:space="preserve">Pharoah’s short lived repentance </w:t>
      </w:r>
      <w:r>
        <w:rPr>
          <w:rFonts w:ascii="Arial" w:hAnsi="Arial" w:cs="Arial"/>
          <w:sz w:val="24"/>
          <w:szCs w:val="24"/>
        </w:rPr>
        <w:t>in</w:t>
      </w:r>
      <w:r w:rsidRPr="003517EC">
        <w:rPr>
          <w:rFonts w:ascii="Arial" w:hAnsi="Arial" w:cs="Arial"/>
          <w:sz w:val="24"/>
          <w:szCs w:val="24"/>
        </w:rPr>
        <w:t xml:space="preserve"> Exodus 10:16-20</w:t>
      </w:r>
      <w:r>
        <w:rPr>
          <w:rFonts w:ascii="Arial" w:hAnsi="Arial" w:cs="Arial"/>
          <w:sz w:val="24"/>
          <w:szCs w:val="24"/>
        </w:rPr>
        <w:t xml:space="preserve">, </w:t>
      </w:r>
      <w:proofErr w:type="gramStart"/>
      <w:r>
        <w:rPr>
          <w:rFonts w:ascii="Arial" w:hAnsi="Arial" w:cs="Arial"/>
          <w:sz w:val="24"/>
          <w:szCs w:val="24"/>
        </w:rPr>
        <w:t>“</w:t>
      </w:r>
      <w:r>
        <w:rPr>
          <w:rStyle w:val="text"/>
          <w:rFonts w:ascii="Segoe UI" w:hAnsi="Segoe UI" w:cs="Segoe UI"/>
          <w:b/>
          <w:bCs/>
          <w:color w:val="000000"/>
          <w:shd w:val="clear" w:color="auto" w:fill="FFFFFF"/>
          <w:vertAlign w:val="superscript"/>
        </w:rPr>
        <w:t> </w:t>
      </w:r>
      <w:r w:rsidRPr="001B4ADF">
        <w:rPr>
          <w:rStyle w:val="text"/>
          <w:rFonts w:ascii="Segoe UI" w:hAnsi="Segoe UI" w:cs="Segoe UI"/>
          <w:b/>
          <w:bCs/>
          <w:color w:val="000000"/>
          <w:shd w:val="clear" w:color="auto" w:fill="FFFFFF"/>
        </w:rPr>
        <w:t>Then</w:t>
      </w:r>
      <w:proofErr w:type="gramEnd"/>
      <w:r w:rsidRPr="001B4ADF">
        <w:rPr>
          <w:rStyle w:val="text"/>
          <w:rFonts w:ascii="Segoe UI" w:hAnsi="Segoe UI" w:cs="Segoe UI"/>
          <w:b/>
          <w:bCs/>
          <w:color w:val="000000"/>
          <w:shd w:val="clear" w:color="auto" w:fill="FFFFFF"/>
        </w:rPr>
        <w:t xml:space="preserve"> Pharaoh hurriedly called for Moses and Aaron, and he said, “I have sinned against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your God and against you.</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17 </w:t>
      </w:r>
      <w:r w:rsidRPr="001B4ADF">
        <w:rPr>
          <w:rStyle w:val="text"/>
          <w:rFonts w:ascii="Segoe UI" w:hAnsi="Segoe UI" w:cs="Segoe UI"/>
          <w:b/>
          <w:bCs/>
          <w:color w:val="000000"/>
          <w:shd w:val="clear" w:color="auto" w:fill="FFFFFF"/>
        </w:rPr>
        <w:t>So now, please forgive my sin only this once, and plead with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your God, that He would only remove this death from me.”</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18 </w:t>
      </w:r>
      <w:r w:rsidRPr="001B4ADF">
        <w:rPr>
          <w:rStyle w:val="text"/>
          <w:rFonts w:ascii="Segoe UI" w:hAnsi="Segoe UI" w:cs="Segoe UI"/>
          <w:b/>
          <w:bCs/>
          <w:color w:val="000000"/>
          <w:shd w:val="clear" w:color="auto" w:fill="FFFFFF"/>
        </w:rPr>
        <w:t>Then he left Pharaoh and pleaded with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19 </w:t>
      </w:r>
      <w:r w:rsidRPr="001B4ADF">
        <w:rPr>
          <w:rStyle w:val="text"/>
          <w:rFonts w:ascii="Segoe UI" w:hAnsi="Segoe UI" w:cs="Segoe UI"/>
          <w:b/>
          <w:bCs/>
          <w:color w:val="000000"/>
          <w:shd w:val="clear" w:color="auto" w:fill="FFFFFF"/>
        </w:rPr>
        <w:t>So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shifted </w:t>
      </w:r>
      <w:r w:rsidRPr="001B4ADF">
        <w:rPr>
          <w:rStyle w:val="text"/>
          <w:rFonts w:ascii="Segoe UI" w:hAnsi="Segoe UI" w:cs="Segoe UI"/>
          <w:b/>
          <w:bCs/>
          <w:i/>
          <w:iCs/>
          <w:color w:val="000000"/>
          <w:shd w:val="clear" w:color="auto" w:fill="FFFFFF"/>
        </w:rPr>
        <w:t>the wind</w:t>
      </w:r>
      <w:r w:rsidRPr="001B4ADF">
        <w:rPr>
          <w:rStyle w:val="text"/>
          <w:rFonts w:ascii="Segoe UI" w:hAnsi="Segoe UI" w:cs="Segoe UI"/>
          <w:b/>
          <w:bCs/>
          <w:color w:val="000000"/>
          <w:shd w:val="clear" w:color="auto" w:fill="FFFFFF"/>
        </w:rPr>
        <w:t> to a very strong west wind, which picked up the locusts and drove them into the </w:t>
      </w:r>
      <w:r w:rsidRPr="001B4ADF">
        <w:rPr>
          <w:rStyle w:val="text"/>
          <w:rFonts w:ascii="Segoe UI" w:hAnsi="Segoe UI" w:cs="Segoe UI"/>
          <w:b/>
          <w:bCs/>
          <w:color w:val="000000"/>
          <w:sz w:val="15"/>
          <w:szCs w:val="15"/>
          <w:shd w:val="clear" w:color="auto" w:fill="FFFFFF"/>
          <w:vertAlign w:val="superscript"/>
        </w:rPr>
        <w:t>[</w:t>
      </w:r>
      <w:hyperlink r:id="rId35" w:anchor="fen-NASB-1797s" w:tooltip="See footnote s" w:history="1">
        <w:r w:rsidRPr="001B4ADF">
          <w:rPr>
            <w:rStyle w:val="Hyperlink"/>
            <w:rFonts w:ascii="Segoe UI" w:hAnsi="Segoe UI" w:cs="Segoe UI"/>
            <w:b/>
            <w:bCs/>
            <w:color w:val="4A4A4A"/>
            <w:sz w:val="15"/>
            <w:szCs w:val="15"/>
            <w:vertAlign w:val="superscript"/>
          </w:rPr>
          <w:t>s</w:t>
        </w:r>
      </w:hyperlink>
      <w:r w:rsidRPr="001B4ADF">
        <w:rPr>
          <w:rStyle w:val="text"/>
          <w:rFonts w:ascii="Segoe UI" w:hAnsi="Segoe UI" w:cs="Segoe UI"/>
          <w:b/>
          <w:bCs/>
          <w:color w:val="000000"/>
          <w:sz w:val="15"/>
          <w:szCs w:val="15"/>
          <w:shd w:val="clear" w:color="auto" w:fill="FFFFFF"/>
          <w:vertAlign w:val="superscript"/>
        </w:rPr>
        <w:t>]</w:t>
      </w:r>
      <w:r w:rsidRPr="001B4ADF">
        <w:rPr>
          <w:rStyle w:val="text"/>
          <w:rFonts w:ascii="Segoe UI" w:hAnsi="Segoe UI" w:cs="Segoe UI"/>
          <w:b/>
          <w:bCs/>
          <w:color w:val="000000"/>
          <w:shd w:val="clear" w:color="auto" w:fill="FFFFFF"/>
        </w:rPr>
        <w:t>Red Sea; not one locust was left in all the territory of Egypt.</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20 </w:t>
      </w:r>
      <w:r w:rsidRPr="001B4ADF">
        <w:rPr>
          <w:rStyle w:val="text"/>
          <w:rFonts w:ascii="Segoe UI" w:hAnsi="Segoe UI" w:cs="Segoe UI"/>
          <w:b/>
          <w:bCs/>
          <w:color w:val="000000"/>
          <w:shd w:val="clear" w:color="auto" w:fill="FFFFFF"/>
        </w:rPr>
        <w:t>But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w:t>
      </w:r>
      <w:r w:rsidRPr="001B4ADF">
        <w:rPr>
          <w:rStyle w:val="text"/>
          <w:rFonts w:ascii="Segoe UI" w:hAnsi="Segoe UI" w:cs="Segoe UI"/>
          <w:b/>
          <w:bCs/>
          <w:color w:val="000000"/>
          <w:sz w:val="15"/>
          <w:szCs w:val="15"/>
          <w:shd w:val="clear" w:color="auto" w:fill="FFFFFF"/>
          <w:vertAlign w:val="superscript"/>
        </w:rPr>
        <w:t>[</w:t>
      </w:r>
      <w:hyperlink r:id="rId36" w:anchor="fen-NASB-1798t" w:tooltip="See footnote t" w:history="1">
        <w:r w:rsidRPr="001B4ADF">
          <w:rPr>
            <w:rStyle w:val="Hyperlink"/>
            <w:rFonts w:ascii="Segoe UI" w:hAnsi="Segoe UI" w:cs="Segoe UI"/>
            <w:b/>
            <w:bCs/>
            <w:color w:val="4A4A4A"/>
            <w:sz w:val="15"/>
            <w:szCs w:val="15"/>
            <w:vertAlign w:val="superscript"/>
          </w:rPr>
          <w:t>t</w:t>
        </w:r>
      </w:hyperlink>
      <w:r w:rsidRPr="001B4ADF">
        <w:rPr>
          <w:rStyle w:val="text"/>
          <w:rFonts w:ascii="Segoe UI" w:hAnsi="Segoe UI" w:cs="Segoe UI"/>
          <w:b/>
          <w:bCs/>
          <w:color w:val="000000"/>
          <w:sz w:val="15"/>
          <w:szCs w:val="15"/>
          <w:shd w:val="clear" w:color="auto" w:fill="FFFFFF"/>
          <w:vertAlign w:val="superscript"/>
        </w:rPr>
        <w:t>]</w:t>
      </w:r>
      <w:r w:rsidRPr="001B4ADF">
        <w:rPr>
          <w:rStyle w:val="text"/>
          <w:rFonts w:ascii="Segoe UI" w:hAnsi="Segoe UI" w:cs="Segoe UI"/>
          <w:b/>
          <w:bCs/>
          <w:color w:val="000000"/>
          <w:shd w:val="clear" w:color="auto" w:fill="FFFFFF"/>
        </w:rPr>
        <w:t>hardened Pharaoh’s heart, and he did not let the sons of Israel go.</w:t>
      </w:r>
      <w:r>
        <w:rPr>
          <w:rStyle w:val="text"/>
          <w:rFonts w:ascii="Segoe UI" w:hAnsi="Segoe UI" w:cs="Segoe UI"/>
          <w:color w:val="000000"/>
          <w:shd w:val="clear" w:color="auto" w:fill="FFFFFF"/>
        </w:rPr>
        <w:t xml:space="preserve">  As soon as Pharoah saw that Moses prayed to God and had the locust, he went right back to his old ways.  We see this often in many situations today, when someone is in a difficult place and makes a deal with God only to go right back to what they were doing. </w:t>
      </w:r>
    </w:p>
    <w:p w14:paraId="51EBFF6A" w14:textId="77777777" w:rsidR="0075467F" w:rsidRPr="00F128DC" w:rsidRDefault="0075467F" w:rsidP="00F128DC">
      <w:pPr>
        <w:rPr>
          <w:rFonts w:ascii="Arial" w:hAnsi="Arial" w:cs="Arial"/>
          <w:sz w:val="24"/>
          <w:szCs w:val="24"/>
        </w:rPr>
      </w:pPr>
      <w:r>
        <w:rPr>
          <w:rStyle w:val="text"/>
          <w:rFonts w:ascii="Segoe UI" w:hAnsi="Segoe UI" w:cs="Segoe UI"/>
          <w:color w:val="000000"/>
          <w:shd w:val="clear" w:color="auto" w:fill="FFFFFF"/>
        </w:rPr>
        <w:t xml:space="preserve">We talked about how the darkness was a comparison to </w:t>
      </w:r>
      <w:r w:rsidRPr="00F22C62">
        <w:rPr>
          <w:rStyle w:val="text"/>
          <w:rFonts w:ascii="Segoe UI" w:hAnsi="Segoe UI" w:cs="Segoe UI"/>
          <w:color w:val="000000"/>
          <w:shd w:val="clear" w:color="auto" w:fill="FFFFFF"/>
        </w:rPr>
        <w:t>Christ death and Resurrection – Exodus 10:16 -20</w:t>
      </w:r>
      <w:r>
        <w:rPr>
          <w:rStyle w:val="text"/>
          <w:rFonts w:ascii="Segoe UI" w:hAnsi="Segoe UI" w:cs="Segoe UI"/>
          <w:color w:val="000000"/>
          <w:shd w:val="clear" w:color="auto" w:fill="FFFFFF"/>
        </w:rPr>
        <w:t xml:space="preserve">.  </w:t>
      </w:r>
      <w:r w:rsidRPr="001B4ADF">
        <w:rPr>
          <w:rStyle w:val="text"/>
          <w:rFonts w:ascii="Segoe UI" w:hAnsi="Segoe UI" w:cs="Segoe UI"/>
          <w:b/>
          <w:bCs/>
          <w:color w:val="000000"/>
          <w:shd w:val="clear" w:color="auto" w:fill="FFFFFF"/>
        </w:rPr>
        <w:t>They did not see one another, nor did anyone rise from his place for three days, but all the sons of Israel had light in their dwellings.</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24 </w:t>
      </w:r>
      <w:r w:rsidRPr="001B4ADF">
        <w:rPr>
          <w:rStyle w:val="text"/>
          <w:rFonts w:ascii="Segoe UI" w:hAnsi="Segoe UI" w:cs="Segoe UI"/>
          <w:b/>
          <w:bCs/>
          <w:color w:val="000000"/>
          <w:shd w:val="clear" w:color="auto" w:fill="FFFFFF"/>
        </w:rPr>
        <w:t>Then Pharaoh called for Moses, and said, “Go, serve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only let your flocks and your herds be left behind. Even your little ones may go with you.”</w:t>
      </w:r>
      <w:r w:rsidRPr="00F22C62">
        <w:rPr>
          <w:rFonts w:ascii="Segoe UI" w:hAnsi="Segoe UI" w:cs="Segoe UI"/>
          <w:color w:val="000000"/>
          <w:shd w:val="clear" w:color="auto" w:fill="FFFFFF"/>
        </w:rPr>
        <w:t> </w:t>
      </w:r>
      <w:r>
        <w:rPr>
          <w:rFonts w:ascii="Arial" w:hAnsi="Arial" w:cs="Arial"/>
          <w:sz w:val="24"/>
          <w:szCs w:val="24"/>
        </w:rPr>
        <w:t xml:space="preserve"> We discussed how e</w:t>
      </w:r>
      <w:r w:rsidRPr="00F128DC">
        <w:rPr>
          <w:rFonts w:ascii="Segoe UI" w:hAnsi="Segoe UI" w:cs="Segoe UI"/>
          <w:color w:val="000000"/>
          <w:shd w:val="clear" w:color="auto" w:fill="FFFFFF"/>
        </w:rPr>
        <w:t xml:space="preserve">ach time Pharoah allows more and more of Moses request but still did not obey God completely.  God desires complete </w:t>
      </w:r>
      <w:proofErr w:type="gramStart"/>
      <w:r w:rsidRPr="00F128DC">
        <w:rPr>
          <w:rFonts w:ascii="Segoe UI" w:hAnsi="Segoe UI" w:cs="Segoe UI"/>
          <w:color w:val="000000"/>
          <w:shd w:val="clear" w:color="auto" w:fill="FFFFFF"/>
        </w:rPr>
        <w:t>obedience</w:t>
      </w:r>
      <w:proofErr w:type="gramEnd"/>
      <w:r w:rsidRPr="00F128DC">
        <w:rPr>
          <w:rFonts w:ascii="Segoe UI" w:hAnsi="Segoe UI" w:cs="Segoe UI"/>
          <w:color w:val="000000"/>
          <w:shd w:val="clear" w:color="auto" w:fill="FFFFFF"/>
        </w:rPr>
        <w:t xml:space="preserve"> and we see that almost obedience is not obedience and God still hardened Pharoah’s heart. </w:t>
      </w:r>
    </w:p>
    <w:p w14:paraId="65B26A82" w14:textId="77777777" w:rsidR="0075467F" w:rsidRDefault="0075467F" w:rsidP="00C61490">
      <w:pPr>
        <w:pStyle w:val="ListParagraph"/>
        <w:ind w:left="0"/>
        <w:rPr>
          <w:rFonts w:ascii="Arial" w:hAnsi="Arial" w:cs="Arial"/>
          <w:sz w:val="28"/>
          <w:szCs w:val="28"/>
        </w:rPr>
      </w:pPr>
      <w:r>
        <w:rPr>
          <w:rFonts w:ascii="Arial" w:hAnsi="Arial" w:cs="Arial"/>
          <w:sz w:val="28"/>
          <w:szCs w:val="28"/>
        </w:rPr>
        <w:t>Exodus 11 – The last Plague</w:t>
      </w:r>
    </w:p>
    <w:p w14:paraId="08ACF7BD" w14:textId="77777777" w:rsidR="0075467F" w:rsidRDefault="0075467F" w:rsidP="00C61490">
      <w:pPr>
        <w:pStyle w:val="ListParagraph"/>
        <w:ind w:left="0"/>
        <w:rPr>
          <w:rFonts w:ascii="Arial" w:hAnsi="Arial" w:cs="Arial"/>
          <w:sz w:val="28"/>
          <w:szCs w:val="28"/>
        </w:rPr>
      </w:pPr>
    </w:p>
    <w:p w14:paraId="6EA8C076" w14:textId="77777777" w:rsidR="0075467F" w:rsidRDefault="0075467F" w:rsidP="009072BA">
      <w:pPr>
        <w:rPr>
          <w:rStyle w:val="text"/>
          <w:rFonts w:ascii="Segoe UI" w:hAnsi="Segoe UI" w:cs="Segoe UI"/>
          <w:b/>
          <w:bCs/>
          <w:color w:val="000000"/>
          <w:shd w:val="clear" w:color="auto" w:fill="FFFFFF"/>
        </w:rPr>
      </w:pPr>
      <w:r>
        <w:rPr>
          <w:rFonts w:ascii="Arial" w:hAnsi="Arial" w:cs="Arial"/>
          <w:color w:val="000000"/>
          <w:sz w:val="24"/>
          <w:szCs w:val="24"/>
          <w:shd w:val="clear" w:color="auto" w:fill="FFFFFF"/>
        </w:rPr>
        <w:t xml:space="preserve">We discussed how a hard heart can bring strife and destruction and how people will suppress the truth instead of humble themselves before the Lord.  </w:t>
      </w:r>
      <w:r w:rsidRPr="00F35854">
        <w:rPr>
          <w:rFonts w:ascii="Arial" w:hAnsi="Arial" w:cs="Arial"/>
          <w:color w:val="000000"/>
          <w:sz w:val="24"/>
          <w:szCs w:val="24"/>
          <w:shd w:val="clear" w:color="auto" w:fill="FFFFFF"/>
        </w:rPr>
        <w:t xml:space="preserve">Exodus 11:9-10 – When a heart is so blind not to see the wonders of God right before them.  Roman’s 1. </w:t>
      </w:r>
      <w:r>
        <w:rPr>
          <w:rFonts w:ascii="Arial" w:hAnsi="Arial" w:cs="Arial"/>
          <w:sz w:val="24"/>
          <w:szCs w:val="24"/>
        </w:rPr>
        <w:t xml:space="preserve"> </w:t>
      </w:r>
      <w:r w:rsidRPr="001B4ADF">
        <w:rPr>
          <w:rFonts w:ascii="Arial" w:hAnsi="Arial" w:cs="Arial"/>
          <w:b/>
          <w:bCs/>
          <w:sz w:val="24"/>
          <w:szCs w:val="24"/>
        </w:rPr>
        <w:t>“</w:t>
      </w:r>
      <w:r w:rsidRPr="001B4ADF">
        <w:rPr>
          <w:rStyle w:val="text"/>
          <w:rFonts w:ascii="Segoe UI" w:hAnsi="Segoe UI" w:cs="Segoe UI"/>
          <w:b/>
          <w:bCs/>
          <w:color w:val="000000"/>
          <w:shd w:val="clear" w:color="auto" w:fill="FFFFFF"/>
        </w:rPr>
        <w:t>Then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said to Moses, “Pharaoh will not listen to you, so that My wonders will be multiplied in the land of Egypt.”</w:t>
      </w:r>
      <w:r w:rsidRPr="001B4ADF">
        <w:rPr>
          <w:rFonts w:ascii="Segoe UI" w:hAnsi="Segoe UI" w:cs="Segoe UI"/>
          <w:b/>
          <w:bCs/>
          <w:color w:val="000000"/>
          <w:shd w:val="clear" w:color="auto" w:fill="FFFFFF"/>
        </w:rPr>
        <w:t> </w:t>
      </w:r>
      <w:r w:rsidRPr="001B4ADF">
        <w:rPr>
          <w:rStyle w:val="text"/>
          <w:rFonts w:ascii="Segoe UI" w:hAnsi="Segoe UI" w:cs="Segoe UI"/>
          <w:b/>
          <w:bCs/>
          <w:color w:val="000000"/>
          <w:shd w:val="clear" w:color="auto" w:fill="FFFFFF"/>
          <w:vertAlign w:val="superscript"/>
        </w:rPr>
        <w:t>10 </w:t>
      </w:r>
      <w:r w:rsidRPr="001B4ADF">
        <w:rPr>
          <w:rStyle w:val="text"/>
          <w:rFonts w:ascii="Segoe UI" w:hAnsi="Segoe UI" w:cs="Segoe UI"/>
          <w:b/>
          <w:bCs/>
          <w:color w:val="000000"/>
          <w:shd w:val="clear" w:color="auto" w:fill="FFFFFF"/>
        </w:rPr>
        <w:t xml:space="preserve">So Moses and Aaron </w:t>
      </w:r>
      <w:r w:rsidRPr="001B4ADF">
        <w:rPr>
          <w:rStyle w:val="text"/>
          <w:rFonts w:ascii="Segoe UI" w:hAnsi="Segoe UI" w:cs="Segoe UI"/>
          <w:b/>
          <w:bCs/>
          <w:color w:val="000000"/>
          <w:shd w:val="clear" w:color="auto" w:fill="FFFFFF"/>
        </w:rPr>
        <w:lastRenderedPageBreak/>
        <w:t>performed all these wonders before Pharaoh; yet the </w:t>
      </w:r>
      <w:r w:rsidRPr="001B4ADF">
        <w:rPr>
          <w:rStyle w:val="small-caps"/>
          <w:rFonts w:ascii="Segoe UI" w:hAnsi="Segoe UI" w:cs="Segoe UI"/>
          <w:b/>
          <w:bCs/>
          <w:smallCaps/>
          <w:color w:val="000000"/>
          <w:shd w:val="clear" w:color="auto" w:fill="FFFFFF"/>
        </w:rPr>
        <w:t>Lord</w:t>
      </w:r>
      <w:r w:rsidRPr="001B4ADF">
        <w:rPr>
          <w:rStyle w:val="text"/>
          <w:rFonts w:ascii="Segoe UI" w:hAnsi="Segoe UI" w:cs="Segoe UI"/>
          <w:b/>
          <w:bCs/>
          <w:color w:val="000000"/>
          <w:shd w:val="clear" w:color="auto" w:fill="FFFFFF"/>
        </w:rPr>
        <w:t> </w:t>
      </w:r>
      <w:r w:rsidRPr="001B4ADF">
        <w:rPr>
          <w:rStyle w:val="text"/>
          <w:rFonts w:ascii="Segoe UI" w:hAnsi="Segoe UI" w:cs="Segoe UI"/>
          <w:b/>
          <w:bCs/>
          <w:color w:val="000000"/>
          <w:sz w:val="15"/>
          <w:szCs w:val="15"/>
          <w:shd w:val="clear" w:color="auto" w:fill="FFFFFF"/>
          <w:vertAlign w:val="superscript"/>
        </w:rPr>
        <w:t>[</w:t>
      </w:r>
      <w:hyperlink r:id="rId37" w:anchor="fen-NASB-1817g" w:tooltip="See footnote g" w:history="1">
        <w:r w:rsidRPr="001B4ADF">
          <w:rPr>
            <w:rStyle w:val="Hyperlink"/>
            <w:rFonts w:ascii="Segoe UI" w:hAnsi="Segoe UI" w:cs="Segoe UI"/>
            <w:b/>
            <w:bCs/>
            <w:color w:val="4A4A4A"/>
            <w:sz w:val="15"/>
            <w:szCs w:val="15"/>
            <w:vertAlign w:val="superscript"/>
          </w:rPr>
          <w:t>g</w:t>
        </w:r>
      </w:hyperlink>
      <w:r w:rsidRPr="001B4ADF">
        <w:rPr>
          <w:rStyle w:val="text"/>
          <w:rFonts w:ascii="Segoe UI" w:hAnsi="Segoe UI" w:cs="Segoe UI"/>
          <w:b/>
          <w:bCs/>
          <w:color w:val="000000"/>
          <w:sz w:val="15"/>
          <w:szCs w:val="15"/>
          <w:shd w:val="clear" w:color="auto" w:fill="FFFFFF"/>
          <w:vertAlign w:val="superscript"/>
        </w:rPr>
        <w:t>]</w:t>
      </w:r>
      <w:r w:rsidRPr="001B4ADF">
        <w:rPr>
          <w:rStyle w:val="text"/>
          <w:rFonts w:ascii="Segoe UI" w:hAnsi="Segoe UI" w:cs="Segoe UI"/>
          <w:b/>
          <w:bCs/>
          <w:color w:val="000000"/>
          <w:shd w:val="clear" w:color="auto" w:fill="FFFFFF"/>
        </w:rPr>
        <w:t>hardened Pharaoh’s heart, and he did not let the sons of Israel go out of his land.</w:t>
      </w:r>
    </w:p>
    <w:p w14:paraId="5AEC4E8D" w14:textId="77777777" w:rsidR="0075467F" w:rsidRPr="001B4ADF" w:rsidRDefault="0075467F" w:rsidP="009072BA">
      <w:pPr>
        <w:rPr>
          <w:rFonts w:ascii="Arial" w:hAnsi="Arial" w:cs="Arial"/>
          <w:b/>
          <w:bCs/>
          <w:sz w:val="24"/>
          <w:szCs w:val="24"/>
        </w:rPr>
      </w:pPr>
    </w:p>
    <w:p w14:paraId="368E4F6A" w14:textId="77777777" w:rsidR="0075467F" w:rsidRDefault="0075467F" w:rsidP="009645F6">
      <w:pPr>
        <w:rPr>
          <w:rFonts w:ascii="Arial" w:hAnsi="Arial" w:cs="Arial"/>
          <w:sz w:val="28"/>
          <w:szCs w:val="28"/>
        </w:rPr>
      </w:pPr>
      <w:r>
        <w:rPr>
          <w:rFonts w:ascii="Arial" w:hAnsi="Arial" w:cs="Arial"/>
          <w:sz w:val="28"/>
          <w:szCs w:val="28"/>
        </w:rPr>
        <w:t xml:space="preserve">Exodus 12 – The First Passover </w:t>
      </w:r>
    </w:p>
    <w:p w14:paraId="0C896755" w14:textId="77777777" w:rsidR="0075467F" w:rsidRDefault="0075467F" w:rsidP="009A5B2A">
      <w:pPr>
        <w:rPr>
          <w:rFonts w:ascii="Arial" w:hAnsi="Arial" w:cs="Arial"/>
          <w:sz w:val="24"/>
          <w:szCs w:val="24"/>
        </w:rPr>
      </w:pPr>
      <w:r>
        <w:rPr>
          <w:rFonts w:ascii="Arial" w:hAnsi="Arial" w:cs="Arial"/>
          <w:sz w:val="24"/>
          <w:szCs w:val="24"/>
        </w:rPr>
        <w:t xml:space="preserve">We discussed how the </w:t>
      </w:r>
      <w:r w:rsidRPr="00B30DC9">
        <w:rPr>
          <w:rFonts w:ascii="Arial" w:hAnsi="Arial" w:cs="Arial"/>
          <w:sz w:val="24"/>
          <w:szCs w:val="24"/>
        </w:rPr>
        <w:t xml:space="preserve">Passover </w:t>
      </w:r>
      <w:r>
        <w:rPr>
          <w:rFonts w:ascii="Arial" w:hAnsi="Arial" w:cs="Arial"/>
          <w:sz w:val="24"/>
          <w:szCs w:val="24"/>
        </w:rPr>
        <w:t>represents Christ and shared</w:t>
      </w:r>
      <w:r w:rsidRPr="00B30DC9">
        <w:rPr>
          <w:rFonts w:ascii="Arial" w:hAnsi="Arial" w:cs="Arial"/>
          <w:sz w:val="24"/>
          <w:szCs w:val="24"/>
        </w:rPr>
        <w:t xml:space="preserve"> – similarities and </w:t>
      </w:r>
      <w:proofErr w:type="gramStart"/>
      <w:r w:rsidRPr="00B30DC9">
        <w:rPr>
          <w:rFonts w:ascii="Arial" w:hAnsi="Arial" w:cs="Arial"/>
          <w:sz w:val="24"/>
          <w:szCs w:val="24"/>
        </w:rPr>
        <w:t>comparison’s</w:t>
      </w:r>
      <w:proofErr w:type="gramEnd"/>
      <w:r w:rsidRPr="00B30DC9">
        <w:rPr>
          <w:rFonts w:ascii="Arial" w:hAnsi="Arial" w:cs="Arial"/>
          <w:sz w:val="24"/>
          <w:szCs w:val="24"/>
        </w:rPr>
        <w:t xml:space="preserve"> to Christ</w:t>
      </w:r>
      <w:r>
        <w:rPr>
          <w:rFonts w:ascii="Arial" w:hAnsi="Arial" w:cs="Arial"/>
          <w:sz w:val="24"/>
          <w:szCs w:val="24"/>
        </w:rPr>
        <w:t>.</w:t>
      </w:r>
    </w:p>
    <w:p w14:paraId="0E4DE8D8" w14:textId="77777777" w:rsidR="0075467F" w:rsidRPr="009A5B2A" w:rsidRDefault="0075467F" w:rsidP="0075467F">
      <w:pPr>
        <w:pStyle w:val="ListParagraph"/>
        <w:numPr>
          <w:ilvl w:val="0"/>
          <w:numId w:val="6"/>
        </w:numPr>
        <w:rPr>
          <w:rFonts w:ascii="Arial" w:hAnsi="Arial" w:cs="Arial"/>
          <w:sz w:val="24"/>
          <w:szCs w:val="24"/>
        </w:rPr>
      </w:pPr>
      <w:r w:rsidRPr="009A5B2A">
        <w:rPr>
          <w:rFonts w:ascii="Arial" w:hAnsi="Arial" w:cs="Arial"/>
          <w:sz w:val="24"/>
          <w:szCs w:val="24"/>
        </w:rPr>
        <w:t>The spotless lamb – Christ is our sinless Lamb of God</w:t>
      </w:r>
    </w:p>
    <w:p w14:paraId="5DEA6C73" w14:textId="77777777" w:rsidR="0075467F" w:rsidRDefault="0075467F" w:rsidP="0075467F">
      <w:pPr>
        <w:pStyle w:val="ListParagraph"/>
        <w:numPr>
          <w:ilvl w:val="0"/>
          <w:numId w:val="6"/>
        </w:numPr>
        <w:rPr>
          <w:rFonts w:ascii="Arial" w:hAnsi="Arial" w:cs="Arial"/>
          <w:sz w:val="24"/>
          <w:szCs w:val="24"/>
        </w:rPr>
      </w:pPr>
      <w:r>
        <w:rPr>
          <w:rFonts w:ascii="Arial" w:hAnsi="Arial" w:cs="Arial"/>
          <w:sz w:val="24"/>
          <w:szCs w:val="24"/>
        </w:rPr>
        <w:t xml:space="preserve">His Blood causes us to be spared the sentence of eternal death, just as the Israelites were spared from death in Egypt. </w:t>
      </w:r>
    </w:p>
    <w:p w14:paraId="054F6AA5" w14:textId="77777777" w:rsidR="0075467F" w:rsidRPr="00FE147D" w:rsidRDefault="0075467F" w:rsidP="0075467F">
      <w:pPr>
        <w:pStyle w:val="ListParagraph"/>
        <w:numPr>
          <w:ilvl w:val="0"/>
          <w:numId w:val="6"/>
        </w:numPr>
        <w:rPr>
          <w:rFonts w:ascii="Arial" w:hAnsi="Arial" w:cs="Arial"/>
          <w:sz w:val="24"/>
          <w:szCs w:val="24"/>
        </w:rPr>
      </w:pPr>
      <w:r>
        <w:rPr>
          <w:rFonts w:ascii="Arial" w:hAnsi="Arial" w:cs="Arial"/>
          <w:sz w:val="24"/>
          <w:szCs w:val="24"/>
        </w:rPr>
        <w:t xml:space="preserve">Exodus 12:11 – The manner in which the Passover was eaten: </w:t>
      </w:r>
      <w:r>
        <w:rPr>
          <w:rStyle w:val="text"/>
          <w:rFonts w:ascii="Segoe UI" w:hAnsi="Segoe UI" w:cs="Segoe UI"/>
          <w:color w:val="000000"/>
          <w:shd w:val="clear" w:color="auto" w:fill="FFFFFF"/>
        </w:rPr>
        <w:t>Now you shall eat it in this way: </w:t>
      </w:r>
      <w:r>
        <w:rPr>
          <w:rStyle w:val="text"/>
          <w:rFonts w:ascii="Segoe UI" w:hAnsi="Segoe UI" w:cs="Segoe UI"/>
          <w:i/>
          <w:iCs/>
          <w:color w:val="000000"/>
          <w:shd w:val="clear" w:color="auto" w:fill="FFFFFF"/>
        </w:rPr>
        <w:t>with your garment</w:t>
      </w:r>
      <w:r>
        <w:rPr>
          <w:rStyle w:val="text"/>
          <w:rFonts w:ascii="Segoe UI" w:hAnsi="Segoe UI" w:cs="Segoe UI"/>
          <w:color w:val="000000"/>
          <w:shd w:val="clear" w:color="auto" w:fill="FFFFFF"/>
        </w:rPr>
        <w:t> </w:t>
      </w:r>
      <w:r>
        <w:rPr>
          <w:rStyle w:val="text"/>
          <w:rFonts w:ascii="Segoe UI" w:hAnsi="Segoe UI" w:cs="Segoe UI"/>
          <w:color w:val="000000"/>
          <w:sz w:val="15"/>
          <w:szCs w:val="15"/>
          <w:shd w:val="clear" w:color="auto" w:fill="FFFFFF"/>
          <w:vertAlign w:val="superscript"/>
        </w:rPr>
        <w:t>[</w:t>
      </w:r>
      <w:hyperlink r:id="rId38" w:anchor="fen-NASB-1828n" w:tooltip="See footnote n" w:history="1">
        <w:r>
          <w:rPr>
            <w:rStyle w:val="Hyperlink"/>
            <w:rFonts w:ascii="Segoe UI" w:hAnsi="Segoe UI" w:cs="Segoe UI"/>
            <w:color w:val="4A4A4A"/>
            <w:sz w:val="15"/>
            <w:szCs w:val="15"/>
            <w:vertAlign w:val="superscript"/>
          </w:rPr>
          <w:t>n</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belted around your waist, your sandals on your feet, and your staff in your hand; and you shall eat it in a hurry—it is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w:t>
      </w:r>
      <w:r>
        <w:rPr>
          <w:rStyle w:val="small-caps"/>
          <w:rFonts w:ascii="Segoe UI" w:hAnsi="Segoe UI" w:cs="Segoe UI"/>
          <w:smallCaps/>
          <w:color w:val="000000"/>
          <w:shd w:val="clear" w:color="auto" w:fill="FFFFFF"/>
        </w:rPr>
        <w:t>s</w:t>
      </w:r>
      <w:r>
        <w:rPr>
          <w:rStyle w:val="text"/>
          <w:rFonts w:ascii="Segoe UI" w:hAnsi="Segoe UI" w:cs="Segoe UI"/>
          <w:color w:val="000000"/>
          <w:shd w:val="clear" w:color="auto" w:fill="FFFFFF"/>
        </w:rPr>
        <w:t> Passover.</w:t>
      </w:r>
      <w:r>
        <w:rPr>
          <w:rFonts w:ascii="Segoe UI" w:hAnsi="Segoe UI" w:cs="Segoe UI"/>
          <w:color w:val="000000"/>
          <w:shd w:val="clear" w:color="auto" w:fill="FFFFFF"/>
        </w:rPr>
        <w:t> </w:t>
      </w:r>
    </w:p>
    <w:p w14:paraId="52BB00E0" w14:textId="77777777" w:rsidR="0075467F" w:rsidRPr="00C24E4A" w:rsidRDefault="0075467F" w:rsidP="0075467F">
      <w:pPr>
        <w:pStyle w:val="ListParagraph"/>
        <w:numPr>
          <w:ilvl w:val="0"/>
          <w:numId w:val="6"/>
        </w:numPr>
        <w:rPr>
          <w:rFonts w:ascii="Arial" w:hAnsi="Arial" w:cs="Arial"/>
          <w:sz w:val="24"/>
          <w:szCs w:val="24"/>
        </w:rPr>
      </w:pPr>
      <w:r>
        <w:rPr>
          <w:rFonts w:ascii="Arial" w:hAnsi="Arial" w:cs="Arial"/>
          <w:sz w:val="24"/>
          <w:szCs w:val="24"/>
        </w:rPr>
        <w:t xml:space="preserve">Exodus 12:14-22 – The Feast of Unleavened Bread – Leaven is an example of </w:t>
      </w:r>
      <w:proofErr w:type="gramStart"/>
      <w:r>
        <w:rPr>
          <w:rFonts w:ascii="Arial" w:hAnsi="Arial" w:cs="Arial"/>
          <w:sz w:val="24"/>
          <w:szCs w:val="24"/>
        </w:rPr>
        <w:t>sin</w:t>
      </w:r>
      <w:proofErr w:type="gramEnd"/>
      <w:r>
        <w:rPr>
          <w:rFonts w:ascii="Arial" w:hAnsi="Arial" w:cs="Arial"/>
          <w:sz w:val="24"/>
          <w:szCs w:val="24"/>
        </w:rPr>
        <w:t xml:space="preserve"> and it shows that this was celebrated after the Passover, to me it symbolizes our celebration of Christ cleansing us from our sins.  </w:t>
      </w:r>
    </w:p>
    <w:p w14:paraId="6B1D6F68" w14:textId="77777777" w:rsidR="0075467F" w:rsidRDefault="0075467F" w:rsidP="00474C08">
      <w:pPr>
        <w:rPr>
          <w:rFonts w:ascii="Arial" w:hAnsi="Arial" w:cs="Arial"/>
          <w:sz w:val="24"/>
          <w:szCs w:val="24"/>
        </w:rPr>
      </w:pPr>
      <w:r>
        <w:rPr>
          <w:rFonts w:ascii="Arial" w:hAnsi="Arial" w:cs="Arial"/>
          <w:sz w:val="24"/>
          <w:szCs w:val="24"/>
        </w:rPr>
        <w:t>Exodus 13</w:t>
      </w:r>
      <w:r w:rsidRPr="00474C08">
        <w:rPr>
          <w:rFonts w:ascii="Arial" w:hAnsi="Arial" w:cs="Arial"/>
          <w:sz w:val="24"/>
          <w:szCs w:val="24"/>
        </w:rPr>
        <w:t xml:space="preserve"> </w:t>
      </w:r>
      <w:r>
        <w:rPr>
          <w:rFonts w:ascii="Arial" w:hAnsi="Arial" w:cs="Arial"/>
          <w:sz w:val="24"/>
          <w:szCs w:val="24"/>
        </w:rPr>
        <w:t>– Dedication of the Firstborn</w:t>
      </w:r>
    </w:p>
    <w:p w14:paraId="6347E769" w14:textId="77777777" w:rsidR="0075467F" w:rsidRPr="002700C3" w:rsidRDefault="0075467F" w:rsidP="002700C3">
      <w:pPr>
        <w:rPr>
          <w:rFonts w:ascii="Arial" w:hAnsi="Arial" w:cs="Arial"/>
          <w:sz w:val="24"/>
          <w:szCs w:val="24"/>
        </w:rPr>
      </w:pPr>
      <w:r>
        <w:rPr>
          <w:rFonts w:ascii="Arial" w:hAnsi="Arial" w:cs="Arial"/>
          <w:sz w:val="24"/>
          <w:szCs w:val="24"/>
        </w:rPr>
        <w:t xml:space="preserve">We discussed how God required the children of Israel to dedicate their first born to Him and how that is still symbolic for Christian parents today, to dedicate their children to the LORD.  </w:t>
      </w:r>
      <w:r w:rsidRPr="009A5B2A">
        <w:rPr>
          <w:rFonts w:ascii="Arial" w:hAnsi="Arial" w:cs="Arial"/>
          <w:sz w:val="24"/>
          <w:szCs w:val="24"/>
        </w:rPr>
        <w:t>We celebrate our desire to consecrate our children as unto the LORD</w:t>
      </w:r>
      <w:r>
        <w:rPr>
          <w:rFonts w:ascii="Arial" w:hAnsi="Arial" w:cs="Arial"/>
          <w:sz w:val="24"/>
          <w:szCs w:val="24"/>
        </w:rPr>
        <w:t>, through</w:t>
      </w:r>
      <w:r w:rsidRPr="009A5B2A">
        <w:rPr>
          <w:rFonts w:ascii="Arial" w:hAnsi="Arial" w:cs="Arial"/>
          <w:sz w:val="24"/>
          <w:szCs w:val="24"/>
        </w:rPr>
        <w:t xml:space="preserve"> baby dedication.  Although like the Israelites they wandered back and forth from the Lord’s presence, God remained faithful, and we must trust that He will remain faithful in our desire that our children become His servant</w:t>
      </w:r>
      <w:r>
        <w:rPr>
          <w:rFonts w:ascii="Arial" w:hAnsi="Arial" w:cs="Arial"/>
          <w:sz w:val="24"/>
          <w:szCs w:val="24"/>
        </w:rPr>
        <w:t xml:space="preserve">.  We discussed how God was aware that there was an easier route through the wilderness, but He sent them through the more difficult path.  We discussed how sometimes the easiest route is not the route that God wants us to take because we must be refined for the journey God has for us. </w:t>
      </w:r>
      <w:r w:rsidRPr="002700C3">
        <w:rPr>
          <w:rFonts w:ascii="Arial" w:hAnsi="Arial" w:cs="Arial"/>
          <w:b/>
          <w:bCs/>
          <w:sz w:val="24"/>
          <w:szCs w:val="24"/>
        </w:rPr>
        <w:t>“</w:t>
      </w:r>
      <w:r w:rsidRPr="002700C3">
        <w:rPr>
          <w:rFonts w:ascii="Segoe UI" w:hAnsi="Segoe UI" w:cs="Segoe UI"/>
          <w:b/>
          <w:bCs/>
          <w:color w:val="000000"/>
          <w:shd w:val="clear" w:color="auto" w:fill="FFFFFF"/>
        </w:rPr>
        <w:t xml:space="preserve">Now when Pharaoh had let the people go, God did not lead them by the way of the land of the Philistines, even though it was near; for God said, “The people might change their minds when they see </w:t>
      </w:r>
      <w:proofErr w:type="gramStart"/>
      <w:r w:rsidRPr="002700C3">
        <w:rPr>
          <w:rFonts w:ascii="Segoe UI" w:hAnsi="Segoe UI" w:cs="Segoe UI"/>
          <w:b/>
          <w:bCs/>
          <w:color w:val="000000"/>
          <w:shd w:val="clear" w:color="auto" w:fill="FFFFFF"/>
        </w:rPr>
        <w:t>war, and</w:t>
      </w:r>
      <w:proofErr w:type="gramEnd"/>
      <w:r w:rsidRPr="002700C3">
        <w:rPr>
          <w:rFonts w:ascii="Segoe UI" w:hAnsi="Segoe UI" w:cs="Segoe UI"/>
          <w:b/>
          <w:bCs/>
          <w:color w:val="000000"/>
          <w:shd w:val="clear" w:color="auto" w:fill="FFFFFF"/>
        </w:rPr>
        <w:t xml:space="preserve"> return to Egypt.”</w:t>
      </w:r>
    </w:p>
    <w:p w14:paraId="58858015" w14:textId="77777777" w:rsidR="0075467F" w:rsidRDefault="0075467F" w:rsidP="0030330A">
      <w:pPr>
        <w:spacing w:after="0" w:line="240" w:lineRule="auto"/>
        <w:rPr>
          <w:rFonts w:ascii="Arial" w:hAnsi="Arial" w:cs="Arial"/>
          <w:sz w:val="28"/>
          <w:szCs w:val="28"/>
        </w:rPr>
      </w:pPr>
      <w:r>
        <w:rPr>
          <w:rFonts w:ascii="Arial" w:hAnsi="Arial" w:cs="Arial"/>
          <w:sz w:val="28"/>
          <w:szCs w:val="28"/>
        </w:rPr>
        <w:t>Exodus 14 – Pharoah’s pursuit of Israel</w:t>
      </w:r>
    </w:p>
    <w:p w14:paraId="148F96C6" w14:textId="77777777" w:rsidR="0075467F" w:rsidRDefault="0075467F" w:rsidP="0030330A">
      <w:pPr>
        <w:spacing w:after="0" w:line="240" w:lineRule="auto"/>
        <w:rPr>
          <w:rFonts w:ascii="Arial" w:hAnsi="Arial" w:cs="Arial"/>
          <w:sz w:val="28"/>
          <w:szCs w:val="28"/>
        </w:rPr>
      </w:pPr>
    </w:p>
    <w:p w14:paraId="6397E80B" w14:textId="77777777" w:rsidR="0075467F" w:rsidRPr="00EB3697" w:rsidRDefault="0075467F" w:rsidP="00EB3697">
      <w:pPr>
        <w:spacing w:after="0" w:line="240" w:lineRule="auto"/>
        <w:rPr>
          <w:rStyle w:val="text"/>
          <w:rFonts w:ascii="Arial" w:hAnsi="Arial" w:cs="Arial"/>
          <w:sz w:val="24"/>
          <w:szCs w:val="24"/>
        </w:rPr>
      </w:pPr>
      <w:r>
        <w:rPr>
          <w:rFonts w:ascii="Arial" w:hAnsi="Arial" w:cs="Arial"/>
          <w:sz w:val="24"/>
          <w:szCs w:val="24"/>
        </w:rPr>
        <w:t>We discussed how s</w:t>
      </w:r>
      <w:r w:rsidRPr="002700C3">
        <w:rPr>
          <w:rFonts w:ascii="Arial" w:hAnsi="Arial" w:cs="Arial"/>
          <w:sz w:val="24"/>
          <w:szCs w:val="24"/>
        </w:rPr>
        <w:t>ometimes we can misjudge what God is doing in another person’s life because the situation may look hopeless as Pharoah misjudged the situation with the Israelites</w:t>
      </w:r>
      <w:r>
        <w:rPr>
          <w:rFonts w:ascii="Arial" w:hAnsi="Arial" w:cs="Arial"/>
          <w:sz w:val="24"/>
          <w:szCs w:val="24"/>
        </w:rPr>
        <w:t>.  We also discussed how f</w:t>
      </w:r>
      <w:r>
        <w:rPr>
          <w:rFonts w:ascii="Segoe UI" w:hAnsi="Segoe UI" w:cs="Segoe UI"/>
          <w:color w:val="000000"/>
          <w:shd w:val="clear" w:color="auto" w:fill="FFFFFF"/>
        </w:rPr>
        <w:t xml:space="preserve">ear causes us to forget God’s faithful and distracts us into focusing on the discomforts of our struggles rather than the faithfulness of God.  Exodus 14:10-12: </w:t>
      </w:r>
      <w:r>
        <w:rPr>
          <w:rFonts w:ascii="Arial" w:hAnsi="Arial" w:cs="Arial"/>
          <w:sz w:val="24"/>
          <w:szCs w:val="24"/>
        </w:rPr>
        <w:t xml:space="preserve"> </w:t>
      </w:r>
      <w:r w:rsidRPr="00B14F87">
        <w:rPr>
          <w:rFonts w:ascii="Arial" w:hAnsi="Arial" w:cs="Arial"/>
          <w:b/>
          <w:bCs/>
          <w:sz w:val="24"/>
          <w:szCs w:val="24"/>
        </w:rPr>
        <w:t>“</w:t>
      </w:r>
      <w:r w:rsidRPr="00B14F87">
        <w:rPr>
          <w:rStyle w:val="text"/>
          <w:rFonts w:ascii="Segoe UI" w:hAnsi="Segoe UI" w:cs="Segoe UI"/>
          <w:b/>
          <w:bCs/>
          <w:color w:val="000000"/>
          <w:shd w:val="clear" w:color="auto" w:fill="FFFFFF"/>
        </w:rPr>
        <w:t>As Pharaoh approached, the sons of Israel </w:t>
      </w:r>
      <w:r w:rsidRPr="00B14F87">
        <w:rPr>
          <w:rStyle w:val="text"/>
          <w:rFonts w:ascii="Segoe UI" w:hAnsi="Segoe UI" w:cs="Segoe UI"/>
          <w:b/>
          <w:bCs/>
          <w:color w:val="000000"/>
          <w:sz w:val="15"/>
          <w:szCs w:val="15"/>
          <w:shd w:val="clear" w:color="auto" w:fill="FFFFFF"/>
          <w:vertAlign w:val="superscript"/>
        </w:rPr>
        <w:t>[</w:t>
      </w:r>
      <w:hyperlink r:id="rId39" w:anchor="fen-NASB-1900e" w:tooltip="See footnote e" w:history="1">
        <w:r w:rsidRPr="00B14F87">
          <w:rPr>
            <w:rStyle w:val="Hyperlink"/>
            <w:rFonts w:ascii="Segoe UI" w:hAnsi="Segoe UI" w:cs="Segoe UI"/>
            <w:b/>
            <w:bCs/>
            <w:color w:val="4A4A4A"/>
            <w:sz w:val="15"/>
            <w:szCs w:val="15"/>
            <w:vertAlign w:val="superscript"/>
          </w:rPr>
          <w:t>e</w:t>
        </w:r>
      </w:hyperlink>
      <w:r w:rsidRPr="00B14F87">
        <w:rPr>
          <w:rStyle w:val="text"/>
          <w:rFonts w:ascii="Segoe UI" w:hAnsi="Segoe UI" w:cs="Segoe UI"/>
          <w:b/>
          <w:bCs/>
          <w:color w:val="000000"/>
          <w:sz w:val="15"/>
          <w:szCs w:val="15"/>
          <w:shd w:val="clear" w:color="auto" w:fill="FFFFFF"/>
          <w:vertAlign w:val="superscript"/>
        </w:rPr>
        <w:t>]</w:t>
      </w:r>
      <w:r w:rsidRPr="00B14F87">
        <w:rPr>
          <w:rStyle w:val="text"/>
          <w:rFonts w:ascii="Segoe UI" w:hAnsi="Segoe UI" w:cs="Segoe UI"/>
          <w:b/>
          <w:bCs/>
          <w:color w:val="000000"/>
          <w:shd w:val="clear" w:color="auto" w:fill="FFFFFF"/>
        </w:rPr>
        <w:t>looked, and behold, the Egyptians were coming after them, and they became very frightened; so the sons of Israel cried out to the </w:t>
      </w:r>
      <w:r w:rsidRPr="00B14F87">
        <w:rPr>
          <w:rStyle w:val="small-caps"/>
          <w:rFonts w:ascii="Segoe UI" w:hAnsi="Segoe UI" w:cs="Segoe UI"/>
          <w:b/>
          <w:bCs/>
          <w:smallCaps/>
          <w:color w:val="000000"/>
          <w:shd w:val="clear" w:color="auto" w:fill="FFFFFF"/>
        </w:rPr>
        <w:t>Lord</w:t>
      </w:r>
      <w:r w:rsidRPr="00B14F87">
        <w:rPr>
          <w:rStyle w:val="text"/>
          <w:rFonts w:ascii="Segoe UI" w:hAnsi="Segoe UI" w:cs="Segoe UI"/>
          <w:b/>
          <w:bCs/>
          <w:color w:val="000000"/>
          <w:shd w:val="clear" w:color="auto" w:fill="FFFFFF"/>
        </w:rPr>
        <w:t>.</w:t>
      </w:r>
      <w:r w:rsidRPr="00B14F87">
        <w:rPr>
          <w:rFonts w:ascii="Segoe UI" w:hAnsi="Segoe UI" w:cs="Segoe UI"/>
          <w:b/>
          <w:bCs/>
          <w:color w:val="000000"/>
          <w:shd w:val="clear" w:color="auto" w:fill="FFFFFF"/>
        </w:rPr>
        <w:t> </w:t>
      </w:r>
      <w:r w:rsidRPr="00B14F87">
        <w:rPr>
          <w:rStyle w:val="text"/>
          <w:rFonts w:ascii="Segoe UI" w:hAnsi="Segoe UI" w:cs="Segoe UI"/>
          <w:b/>
          <w:bCs/>
          <w:color w:val="000000"/>
          <w:shd w:val="clear" w:color="auto" w:fill="FFFFFF"/>
          <w:vertAlign w:val="superscript"/>
        </w:rPr>
        <w:t>11 </w:t>
      </w:r>
      <w:r w:rsidRPr="00B14F87">
        <w:rPr>
          <w:rStyle w:val="text"/>
          <w:rFonts w:ascii="Segoe UI" w:hAnsi="Segoe UI" w:cs="Segoe UI"/>
          <w:b/>
          <w:bCs/>
          <w:color w:val="000000"/>
          <w:shd w:val="clear" w:color="auto" w:fill="FFFFFF"/>
        </w:rPr>
        <w:t>Then they said to Moses, “Is it because there were no graves in Egypt that you have taken us away to die in the wilderness? Why have you dealt with us in this way, </w:t>
      </w:r>
      <w:r w:rsidRPr="00B14F87">
        <w:rPr>
          <w:rStyle w:val="text"/>
          <w:rFonts w:ascii="Segoe UI" w:hAnsi="Segoe UI" w:cs="Segoe UI"/>
          <w:b/>
          <w:bCs/>
          <w:color w:val="000000"/>
          <w:sz w:val="15"/>
          <w:szCs w:val="15"/>
          <w:shd w:val="clear" w:color="auto" w:fill="FFFFFF"/>
          <w:vertAlign w:val="superscript"/>
        </w:rPr>
        <w:t>[</w:t>
      </w:r>
      <w:hyperlink r:id="rId40" w:anchor="fen-NASB-1901f" w:tooltip="See footnote f" w:history="1">
        <w:r w:rsidRPr="00B14F87">
          <w:rPr>
            <w:rStyle w:val="Hyperlink"/>
            <w:rFonts w:ascii="Segoe UI" w:hAnsi="Segoe UI" w:cs="Segoe UI"/>
            <w:b/>
            <w:bCs/>
            <w:color w:val="4A4A4A"/>
            <w:sz w:val="15"/>
            <w:szCs w:val="15"/>
            <w:vertAlign w:val="superscript"/>
          </w:rPr>
          <w:t>f</w:t>
        </w:r>
      </w:hyperlink>
      <w:r w:rsidRPr="00B14F87">
        <w:rPr>
          <w:rStyle w:val="text"/>
          <w:rFonts w:ascii="Segoe UI" w:hAnsi="Segoe UI" w:cs="Segoe UI"/>
          <w:b/>
          <w:bCs/>
          <w:color w:val="000000"/>
          <w:sz w:val="15"/>
          <w:szCs w:val="15"/>
          <w:shd w:val="clear" w:color="auto" w:fill="FFFFFF"/>
          <w:vertAlign w:val="superscript"/>
        </w:rPr>
        <w:t>]</w:t>
      </w:r>
      <w:r w:rsidRPr="00B14F87">
        <w:rPr>
          <w:rStyle w:val="text"/>
          <w:rFonts w:ascii="Segoe UI" w:hAnsi="Segoe UI" w:cs="Segoe UI"/>
          <w:b/>
          <w:bCs/>
          <w:color w:val="000000"/>
          <w:shd w:val="clear" w:color="auto" w:fill="FFFFFF"/>
        </w:rPr>
        <w:t>bringing us out of Egypt?</w:t>
      </w:r>
      <w:r w:rsidRPr="00B14F87">
        <w:rPr>
          <w:rFonts w:ascii="Segoe UI" w:hAnsi="Segoe UI" w:cs="Segoe UI"/>
          <w:b/>
          <w:bCs/>
          <w:color w:val="000000"/>
          <w:shd w:val="clear" w:color="auto" w:fill="FFFFFF"/>
        </w:rPr>
        <w:t> </w:t>
      </w:r>
      <w:r w:rsidRPr="00B14F87">
        <w:rPr>
          <w:rStyle w:val="text"/>
          <w:rFonts w:ascii="Segoe UI" w:hAnsi="Segoe UI" w:cs="Segoe UI"/>
          <w:b/>
          <w:bCs/>
          <w:color w:val="000000"/>
          <w:shd w:val="clear" w:color="auto" w:fill="FFFFFF"/>
          <w:vertAlign w:val="superscript"/>
        </w:rPr>
        <w:t>12 </w:t>
      </w:r>
      <w:r w:rsidRPr="00B14F87">
        <w:rPr>
          <w:rStyle w:val="text"/>
          <w:rFonts w:ascii="Segoe UI" w:hAnsi="Segoe UI" w:cs="Segoe UI"/>
          <w:b/>
          <w:bCs/>
          <w:color w:val="000000"/>
          <w:shd w:val="clear" w:color="auto" w:fill="FFFFFF"/>
        </w:rPr>
        <w:t>Is this not the word that we spoke to you in Egypt, saying, ‘</w:t>
      </w:r>
      <w:r w:rsidRPr="00B14F87">
        <w:rPr>
          <w:rStyle w:val="text"/>
          <w:rFonts w:ascii="Segoe UI" w:hAnsi="Segoe UI" w:cs="Segoe UI"/>
          <w:b/>
          <w:bCs/>
          <w:color w:val="000000"/>
          <w:sz w:val="15"/>
          <w:szCs w:val="15"/>
          <w:shd w:val="clear" w:color="auto" w:fill="FFFFFF"/>
          <w:vertAlign w:val="superscript"/>
        </w:rPr>
        <w:t>[</w:t>
      </w:r>
      <w:hyperlink r:id="rId41" w:anchor="fen-NASB-1902g" w:tooltip="See footnote g" w:history="1">
        <w:r w:rsidRPr="00B14F87">
          <w:rPr>
            <w:rStyle w:val="Hyperlink"/>
            <w:rFonts w:ascii="Segoe UI" w:hAnsi="Segoe UI" w:cs="Segoe UI"/>
            <w:b/>
            <w:bCs/>
            <w:color w:val="4A4A4A"/>
            <w:sz w:val="15"/>
            <w:szCs w:val="15"/>
            <w:vertAlign w:val="superscript"/>
          </w:rPr>
          <w:t>g</w:t>
        </w:r>
      </w:hyperlink>
      <w:r w:rsidRPr="00B14F87">
        <w:rPr>
          <w:rStyle w:val="text"/>
          <w:rFonts w:ascii="Segoe UI" w:hAnsi="Segoe UI" w:cs="Segoe UI"/>
          <w:b/>
          <w:bCs/>
          <w:color w:val="000000"/>
          <w:sz w:val="15"/>
          <w:szCs w:val="15"/>
          <w:shd w:val="clear" w:color="auto" w:fill="FFFFFF"/>
          <w:vertAlign w:val="superscript"/>
        </w:rPr>
        <w:t>]</w:t>
      </w:r>
      <w:r w:rsidRPr="00B14F87">
        <w:rPr>
          <w:rStyle w:val="text"/>
          <w:rFonts w:ascii="Segoe UI" w:hAnsi="Segoe UI" w:cs="Segoe UI"/>
          <w:b/>
          <w:bCs/>
          <w:color w:val="000000"/>
          <w:shd w:val="clear" w:color="auto" w:fill="FFFFFF"/>
        </w:rPr>
        <w:t>Leave us alone so that we may serve the Egyptians’? For it would have been better for us to serve the Egyptians than to die in the wilderness!”</w:t>
      </w:r>
    </w:p>
    <w:p w14:paraId="55ADDE16" w14:textId="77777777" w:rsidR="0075467F" w:rsidRPr="00605E79" w:rsidRDefault="0075467F" w:rsidP="00961864">
      <w:pPr>
        <w:spacing w:after="0" w:line="240" w:lineRule="auto"/>
        <w:rPr>
          <w:rFonts w:ascii="Segoe UI" w:hAnsi="Segoe UI" w:cs="Segoe UI"/>
          <w:b/>
          <w:bCs/>
          <w:color w:val="000000"/>
          <w:shd w:val="clear" w:color="auto" w:fill="FFFFFF"/>
        </w:rPr>
      </w:pPr>
      <w:r>
        <w:rPr>
          <w:rStyle w:val="text"/>
          <w:rFonts w:ascii="Segoe UI" w:hAnsi="Segoe UI" w:cs="Segoe UI"/>
          <w:color w:val="000000"/>
          <w:shd w:val="clear" w:color="auto" w:fill="FFFFFF"/>
        </w:rPr>
        <w:t xml:space="preserve"> We discussed how Moses encouraged the people to not focus on their fears but to trust the LORD.  </w:t>
      </w:r>
      <w:r w:rsidRPr="00B14F87">
        <w:rPr>
          <w:rStyle w:val="text"/>
          <w:rFonts w:ascii="Segoe UI" w:hAnsi="Segoe UI" w:cs="Segoe UI"/>
          <w:color w:val="000000"/>
          <w:shd w:val="clear" w:color="auto" w:fill="FFFFFF"/>
        </w:rPr>
        <w:t xml:space="preserve">Exodus 14:13-14: </w:t>
      </w:r>
      <w:r w:rsidRPr="006A1D3A">
        <w:rPr>
          <w:rStyle w:val="text"/>
          <w:rFonts w:ascii="Segoe UI" w:hAnsi="Segoe UI" w:cs="Segoe UI"/>
          <w:b/>
          <w:bCs/>
          <w:color w:val="000000"/>
          <w:shd w:val="clear" w:color="auto" w:fill="FFFFFF"/>
        </w:rPr>
        <w:t>“But Moses said to the people, “Do not fear! </w:t>
      </w:r>
      <w:r w:rsidRPr="006A1D3A">
        <w:rPr>
          <w:rStyle w:val="text"/>
          <w:rFonts w:ascii="Segoe UI" w:hAnsi="Segoe UI" w:cs="Segoe UI"/>
          <w:b/>
          <w:bCs/>
          <w:color w:val="000000"/>
          <w:sz w:val="15"/>
          <w:szCs w:val="15"/>
          <w:shd w:val="clear" w:color="auto" w:fill="FFFFFF"/>
          <w:vertAlign w:val="superscript"/>
        </w:rPr>
        <w:t>[</w:t>
      </w:r>
      <w:hyperlink r:id="rId42" w:anchor="fen-NASB-1903h" w:tooltip="See footnote h" w:history="1">
        <w:r w:rsidRPr="006A1D3A">
          <w:rPr>
            <w:rStyle w:val="Hyperlink"/>
            <w:rFonts w:ascii="Segoe UI" w:hAnsi="Segoe UI" w:cs="Segoe UI"/>
            <w:b/>
            <w:bCs/>
            <w:color w:val="4A4A4A"/>
            <w:sz w:val="15"/>
            <w:szCs w:val="15"/>
            <w:vertAlign w:val="superscript"/>
          </w:rPr>
          <w:t>h</w:t>
        </w:r>
      </w:hyperlink>
      <w:r w:rsidRPr="006A1D3A">
        <w:rPr>
          <w:rStyle w:val="text"/>
          <w:rFonts w:ascii="Segoe UI" w:hAnsi="Segoe UI" w:cs="Segoe UI"/>
          <w:b/>
          <w:bCs/>
          <w:color w:val="000000"/>
          <w:sz w:val="15"/>
          <w:szCs w:val="15"/>
          <w:shd w:val="clear" w:color="auto" w:fill="FFFFFF"/>
          <w:vertAlign w:val="superscript"/>
        </w:rPr>
        <w:t>]</w:t>
      </w:r>
      <w:r w:rsidRPr="006A1D3A">
        <w:rPr>
          <w:rStyle w:val="text"/>
          <w:rFonts w:ascii="Segoe UI" w:hAnsi="Segoe UI" w:cs="Segoe UI"/>
          <w:b/>
          <w:bCs/>
          <w:color w:val="000000"/>
          <w:shd w:val="clear" w:color="auto" w:fill="FFFFFF"/>
        </w:rPr>
        <w:t>Stand by and see the salvation of the </w:t>
      </w:r>
      <w:r w:rsidRPr="006A1D3A">
        <w:rPr>
          <w:rStyle w:val="small-caps"/>
          <w:rFonts w:ascii="Segoe UI" w:hAnsi="Segoe UI" w:cs="Segoe UI"/>
          <w:b/>
          <w:bCs/>
          <w:smallCaps/>
          <w:color w:val="000000"/>
          <w:shd w:val="clear" w:color="auto" w:fill="FFFFFF"/>
        </w:rPr>
        <w:t>Lord</w:t>
      </w:r>
      <w:r w:rsidRPr="006A1D3A">
        <w:rPr>
          <w:rStyle w:val="text"/>
          <w:rFonts w:ascii="Segoe UI" w:hAnsi="Segoe UI" w:cs="Segoe UI"/>
          <w:b/>
          <w:bCs/>
          <w:color w:val="000000"/>
          <w:shd w:val="clear" w:color="auto" w:fill="FFFFFF"/>
        </w:rPr>
        <w:t>, which He will perform for you today; for the Egyptians whom you have seen today, you will never see them again, ever.</w:t>
      </w:r>
      <w:r w:rsidRPr="006A1D3A">
        <w:rPr>
          <w:rFonts w:ascii="Segoe UI" w:hAnsi="Segoe UI" w:cs="Segoe UI"/>
          <w:b/>
          <w:bCs/>
          <w:color w:val="000000"/>
          <w:shd w:val="clear" w:color="auto" w:fill="FFFFFF"/>
        </w:rPr>
        <w:t> </w:t>
      </w:r>
      <w:r w:rsidRPr="006A1D3A">
        <w:rPr>
          <w:rStyle w:val="text"/>
          <w:rFonts w:ascii="Segoe UI" w:hAnsi="Segoe UI" w:cs="Segoe UI"/>
          <w:b/>
          <w:bCs/>
          <w:color w:val="000000"/>
          <w:shd w:val="clear" w:color="auto" w:fill="FFFFFF"/>
          <w:vertAlign w:val="superscript"/>
        </w:rPr>
        <w:t>14 </w:t>
      </w:r>
      <w:r w:rsidRPr="006A1D3A">
        <w:rPr>
          <w:rStyle w:val="text"/>
          <w:rFonts w:ascii="Segoe UI" w:hAnsi="Segoe UI" w:cs="Segoe UI"/>
          <w:b/>
          <w:bCs/>
          <w:color w:val="000000"/>
          <w:shd w:val="clear" w:color="auto" w:fill="FFFFFF"/>
        </w:rPr>
        <w:t>The </w:t>
      </w:r>
      <w:r w:rsidRPr="006A1D3A">
        <w:rPr>
          <w:rStyle w:val="small-caps"/>
          <w:rFonts w:ascii="Segoe UI" w:hAnsi="Segoe UI" w:cs="Segoe UI"/>
          <w:b/>
          <w:bCs/>
          <w:smallCaps/>
          <w:color w:val="000000"/>
          <w:shd w:val="clear" w:color="auto" w:fill="FFFFFF"/>
        </w:rPr>
        <w:t>Lord</w:t>
      </w:r>
      <w:r w:rsidRPr="006A1D3A">
        <w:rPr>
          <w:rStyle w:val="text"/>
          <w:rFonts w:ascii="Segoe UI" w:hAnsi="Segoe UI" w:cs="Segoe UI"/>
          <w:b/>
          <w:bCs/>
          <w:color w:val="000000"/>
          <w:shd w:val="clear" w:color="auto" w:fill="FFFFFF"/>
        </w:rPr>
        <w:t> will fight for you, while you keep silent.””</w:t>
      </w:r>
      <w:r>
        <w:rPr>
          <w:rStyle w:val="text"/>
          <w:rFonts w:ascii="Segoe UI" w:hAnsi="Segoe UI" w:cs="Segoe UI"/>
          <w:b/>
          <w:bCs/>
          <w:color w:val="000000"/>
          <w:shd w:val="clear" w:color="auto" w:fill="FFFFFF"/>
        </w:rPr>
        <w:t xml:space="preserve"> </w:t>
      </w:r>
      <w:r>
        <w:rPr>
          <w:rStyle w:val="text"/>
          <w:rFonts w:ascii="Segoe UI" w:hAnsi="Segoe UI" w:cs="Segoe UI"/>
          <w:color w:val="000000"/>
          <w:shd w:val="clear" w:color="auto" w:fill="FFFFFF"/>
        </w:rPr>
        <w:t xml:space="preserve">We discussed how God protected the camp of His people while their walked across the waters to the wilderness. </w:t>
      </w:r>
      <w:r>
        <w:rPr>
          <w:rFonts w:ascii="Segoe UI" w:hAnsi="Segoe UI" w:cs="Segoe UI"/>
          <w:color w:val="000000"/>
          <w:shd w:val="clear" w:color="auto" w:fill="FFFFFF"/>
        </w:rPr>
        <w:t xml:space="preserve">Exodus 14:21 -26,  </w:t>
      </w:r>
      <w:r w:rsidRPr="00605E79">
        <w:rPr>
          <w:rFonts w:ascii="Segoe UI" w:hAnsi="Segoe UI" w:cs="Segoe UI"/>
          <w:b/>
          <w:bCs/>
          <w:color w:val="000000"/>
          <w:shd w:val="clear" w:color="auto" w:fill="FFFFFF"/>
        </w:rPr>
        <w:t xml:space="preserve">“So it came </w:t>
      </w:r>
      <w:r w:rsidRPr="00605E79">
        <w:rPr>
          <w:rFonts w:ascii="Segoe UI" w:hAnsi="Segoe UI" w:cs="Segoe UI"/>
          <w:b/>
          <w:bCs/>
          <w:color w:val="000000"/>
          <w:shd w:val="clear" w:color="auto" w:fill="FFFFFF"/>
        </w:rPr>
        <w:lastRenderedPageBreak/>
        <w:t>between the camp of Egypt and the camp of Israel; and there was the cloud </w:t>
      </w:r>
      <w:r w:rsidRPr="00605E79">
        <w:rPr>
          <w:rFonts w:ascii="Segoe UI" w:hAnsi="Segoe UI" w:cs="Segoe UI"/>
          <w:b/>
          <w:bCs/>
          <w:color w:val="000000"/>
          <w:sz w:val="15"/>
          <w:szCs w:val="15"/>
          <w:shd w:val="clear" w:color="auto" w:fill="FFFFFF"/>
          <w:vertAlign w:val="superscript"/>
        </w:rPr>
        <w:t>[</w:t>
      </w:r>
      <w:hyperlink r:id="rId43" w:anchor="fen-NASB-1910k" w:tooltip="See footnote k" w:history="1">
        <w:r w:rsidRPr="00605E79">
          <w:rPr>
            <w:rStyle w:val="Hyperlink"/>
            <w:rFonts w:ascii="Segoe UI" w:hAnsi="Segoe UI" w:cs="Segoe UI"/>
            <w:b/>
            <w:bCs/>
            <w:color w:val="4A4A4A"/>
            <w:sz w:val="15"/>
            <w:szCs w:val="15"/>
            <w:vertAlign w:val="superscript"/>
          </w:rPr>
          <w:t>k</w:t>
        </w:r>
      </w:hyperlink>
      <w:r w:rsidRPr="00605E79">
        <w:rPr>
          <w:rFonts w:ascii="Segoe UI" w:hAnsi="Segoe UI" w:cs="Segoe UI"/>
          <w:b/>
          <w:bCs/>
          <w:color w:val="000000"/>
          <w:sz w:val="15"/>
          <w:szCs w:val="15"/>
          <w:shd w:val="clear" w:color="auto" w:fill="FFFFFF"/>
          <w:vertAlign w:val="superscript"/>
        </w:rPr>
        <w:t>]</w:t>
      </w:r>
      <w:r w:rsidRPr="00605E79">
        <w:rPr>
          <w:rFonts w:ascii="Segoe UI" w:hAnsi="Segoe UI" w:cs="Segoe UI"/>
          <w:b/>
          <w:bCs/>
          <w:color w:val="000000"/>
          <w:shd w:val="clear" w:color="auto" w:fill="FFFFFF"/>
        </w:rPr>
        <w:t xml:space="preserve">along with the darkness, yet it gave light at night. </w:t>
      </w:r>
      <w:proofErr w:type="gramStart"/>
      <w:r w:rsidRPr="00605E79">
        <w:rPr>
          <w:rFonts w:ascii="Segoe UI" w:hAnsi="Segoe UI" w:cs="Segoe UI"/>
          <w:b/>
          <w:bCs/>
          <w:color w:val="000000"/>
          <w:shd w:val="clear" w:color="auto" w:fill="FFFFFF"/>
        </w:rPr>
        <w:t>Therefore</w:t>
      </w:r>
      <w:proofErr w:type="gramEnd"/>
      <w:r w:rsidRPr="00605E79">
        <w:rPr>
          <w:rFonts w:ascii="Segoe UI" w:hAnsi="Segoe UI" w:cs="Segoe UI"/>
          <w:b/>
          <w:bCs/>
          <w:color w:val="000000"/>
          <w:shd w:val="clear" w:color="auto" w:fill="FFFFFF"/>
        </w:rPr>
        <w:t xml:space="preserve"> </w:t>
      </w:r>
      <w:proofErr w:type="gramStart"/>
      <w:r w:rsidRPr="00605E79">
        <w:rPr>
          <w:rFonts w:ascii="Segoe UI" w:hAnsi="Segoe UI" w:cs="Segoe UI"/>
          <w:b/>
          <w:bCs/>
          <w:color w:val="000000"/>
          <w:shd w:val="clear" w:color="auto" w:fill="FFFFFF"/>
        </w:rPr>
        <w:t>the one</w:t>
      </w:r>
      <w:proofErr w:type="gramEnd"/>
      <w:r w:rsidRPr="00605E79">
        <w:rPr>
          <w:rFonts w:ascii="Segoe UI" w:hAnsi="Segoe UI" w:cs="Segoe UI"/>
          <w:b/>
          <w:bCs/>
          <w:color w:val="000000"/>
          <w:shd w:val="clear" w:color="auto" w:fill="FFFFFF"/>
        </w:rPr>
        <w:t xml:space="preserve"> did not approach the other all night.</w:t>
      </w:r>
    </w:p>
    <w:p w14:paraId="0A2DE802" w14:textId="77777777" w:rsidR="0075467F" w:rsidRPr="00DD4414" w:rsidRDefault="0075467F" w:rsidP="00DD4414">
      <w:pPr>
        <w:pStyle w:val="ListParagraph"/>
        <w:spacing w:after="0" w:line="240" w:lineRule="auto"/>
        <w:rPr>
          <w:rFonts w:ascii="Segoe UI" w:hAnsi="Segoe UI" w:cs="Segoe UI"/>
          <w:color w:val="000000"/>
          <w:shd w:val="clear" w:color="auto" w:fill="FFFFFF"/>
        </w:rPr>
      </w:pPr>
    </w:p>
    <w:p w14:paraId="1E2A4B6D" w14:textId="77777777" w:rsidR="0075467F" w:rsidRPr="00E075A0" w:rsidRDefault="0075467F" w:rsidP="00D1180B">
      <w:pPr>
        <w:rPr>
          <w:rFonts w:ascii="Arial" w:hAnsi="Arial" w:cs="Arial"/>
          <w:sz w:val="28"/>
          <w:szCs w:val="28"/>
        </w:rPr>
      </w:pPr>
      <w:r>
        <w:rPr>
          <w:rFonts w:ascii="Arial" w:hAnsi="Arial" w:cs="Arial"/>
          <w:sz w:val="28"/>
          <w:szCs w:val="28"/>
        </w:rPr>
        <w:t>Exodus 15 – The Song of Israel</w:t>
      </w:r>
    </w:p>
    <w:p w14:paraId="579C5F00" w14:textId="77777777" w:rsidR="0075467F" w:rsidRPr="00C77B82" w:rsidRDefault="0075467F" w:rsidP="00C77B82">
      <w:pPr>
        <w:rPr>
          <w:rStyle w:val="text"/>
          <w:rFonts w:ascii="Arial" w:hAnsi="Arial" w:cs="Arial"/>
          <w:b/>
          <w:bCs/>
          <w:sz w:val="24"/>
          <w:szCs w:val="24"/>
        </w:rPr>
      </w:pPr>
      <w:r>
        <w:rPr>
          <w:rFonts w:ascii="Arial" w:hAnsi="Arial" w:cs="Arial"/>
          <w:sz w:val="24"/>
          <w:szCs w:val="24"/>
        </w:rPr>
        <w:t xml:space="preserve">We discussed how the children of Israel’s </w:t>
      </w:r>
      <w:proofErr w:type="spellStart"/>
      <w:proofErr w:type="gramStart"/>
      <w:r>
        <w:rPr>
          <w:rFonts w:ascii="Arial" w:hAnsi="Arial" w:cs="Arial"/>
          <w:sz w:val="24"/>
          <w:szCs w:val="24"/>
        </w:rPr>
        <w:t>song’s</w:t>
      </w:r>
      <w:proofErr w:type="spellEnd"/>
      <w:proofErr w:type="gramEnd"/>
      <w:r>
        <w:rPr>
          <w:rFonts w:ascii="Arial" w:hAnsi="Arial" w:cs="Arial"/>
          <w:sz w:val="24"/>
          <w:szCs w:val="24"/>
        </w:rPr>
        <w:t xml:space="preserve"> of deliverance and rejoicing soon turned to complaining.  </w:t>
      </w:r>
      <w:r w:rsidRPr="00C77B82">
        <w:rPr>
          <w:rFonts w:ascii="Arial" w:hAnsi="Arial" w:cs="Arial"/>
          <w:sz w:val="24"/>
          <w:szCs w:val="24"/>
        </w:rPr>
        <w:t xml:space="preserve">Exodus 15:23-24, </w:t>
      </w:r>
      <w:r w:rsidRPr="00C77B82">
        <w:rPr>
          <w:rFonts w:ascii="Arial" w:hAnsi="Arial" w:cs="Arial"/>
          <w:b/>
          <w:bCs/>
          <w:sz w:val="24"/>
          <w:szCs w:val="24"/>
        </w:rPr>
        <w:t>“</w:t>
      </w:r>
      <w:r w:rsidRPr="00C77B82">
        <w:rPr>
          <w:rStyle w:val="text"/>
          <w:rFonts w:ascii="Segoe UI" w:hAnsi="Segoe UI" w:cs="Segoe UI"/>
          <w:b/>
          <w:bCs/>
          <w:color w:val="000000"/>
          <w:shd w:val="clear" w:color="auto" w:fill="FFFFFF"/>
          <w:vertAlign w:val="superscript"/>
        </w:rPr>
        <w:t> </w:t>
      </w:r>
      <w:r w:rsidRPr="00C77B82">
        <w:rPr>
          <w:rStyle w:val="text"/>
          <w:rFonts w:ascii="Segoe UI" w:hAnsi="Segoe UI" w:cs="Segoe UI"/>
          <w:b/>
          <w:bCs/>
          <w:color w:val="000000"/>
          <w:shd w:val="clear" w:color="auto" w:fill="FFFFFF"/>
        </w:rPr>
        <w:t>When they came to Marah, they could not drink the waters </w:t>
      </w:r>
      <w:r w:rsidRPr="00C77B82">
        <w:rPr>
          <w:rStyle w:val="text"/>
          <w:rFonts w:ascii="Segoe UI" w:hAnsi="Segoe UI" w:cs="Segoe UI"/>
          <w:b/>
          <w:bCs/>
          <w:color w:val="000000"/>
          <w:sz w:val="15"/>
          <w:szCs w:val="15"/>
          <w:shd w:val="clear" w:color="auto" w:fill="FFFFFF"/>
          <w:vertAlign w:val="superscript"/>
        </w:rPr>
        <w:t>[</w:t>
      </w:r>
      <w:hyperlink r:id="rId44" w:anchor="fen-NASB-1944p" w:tooltip="See footnote p" w:history="1">
        <w:r w:rsidRPr="00C77B82">
          <w:rPr>
            <w:rStyle w:val="Hyperlink"/>
            <w:rFonts w:ascii="Segoe UI" w:hAnsi="Segoe UI" w:cs="Segoe UI"/>
            <w:b/>
            <w:bCs/>
            <w:color w:val="4A4A4A"/>
            <w:sz w:val="15"/>
            <w:szCs w:val="15"/>
            <w:vertAlign w:val="superscript"/>
          </w:rPr>
          <w:t>p</w:t>
        </w:r>
      </w:hyperlink>
      <w:r w:rsidRPr="00C77B82">
        <w:rPr>
          <w:rStyle w:val="text"/>
          <w:rFonts w:ascii="Segoe UI" w:hAnsi="Segoe UI" w:cs="Segoe UI"/>
          <w:b/>
          <w:bCs/>
          <w:color w:val="000000"/>
          <w:sz w:val="15"/>
          <w:szCs w:val="15"/>
          <w:shd w:val="clear" w:color="auto" w:fill="FFFFFF"/>
          <w:vertAlign w:val="superscript"/>
        </w:rPr>
        <w:t>]</w:t>
      </w:r>
      <w:r w:rsidRPr="00C77B82">
        <w:rPr>
          <w:rStyle w:val="text"/>
          <w:rFonts w:ascii="Segoe UI" w:hAnsi="Segoe UI" w:cs="Segoe UI"/>
          <w:b/>
          <w:bCs/>
          <w:color w:val="000000"/>
          <w:shd w:val="clear" w:color="auto" w:fill="FFFFFF"/>
        </w:rPr>
        <w:t>of Marah, because they were </w:t>
      </w:r>
      <w:r w:rsidRPr="00C77B82">
        <w:rPr>
          <w:rStyle w:val="text"/>
          <w:rFonts w:ascii="Segoe UI" w:hAnsi="Segoe UI" w:cs="Segoe UI"/>
          <w:b/>
          <w:bCs/>
          <w:color w:val="000000"/>
          <w:sz w:val="15"/>
          <w:szCs w:val="15"/>
          <w:shd w:val="clear" w:color="auto" w:fill="FFFFFF"/>
          <w:vertAlign w:val="superscript"/>
        </w:rPr>
        <w:t>[</w:t>
      </w:r>
      <w:hyperlink r:id="rId45" w:anchor="fen-NASB-1944q" w:tooltip="See footnote q" w:history="1">
        <w:r w:rsidRPr="00C77B82">
          <w:rPr>
            <w:rStyle w:val="Hyperlink"/>
            <w:rFonts w:ascii="Segoe UI" w:hAnsi="Segoe UI" w:cs="Segoe UI"/>
            <w:b/>
            <w:bCs/>
            <w:color w:val="4A4A4A"/>
            <w:sz w:val="15"/>
            <w:szCs w:val="15"/>
            <w:vertAlign w:val="superscript"/>
          </w:rPr>
          <w:t>q</w:t>
        </w:r>
      </w:hyperlink>
      <w:r w:rsidRPr="00C77B82">
        <w:rPr>
          <w:rStyle w:val="text"/>
          <w:rFonts w:ascii="Segoe UI" w:hAnsi="Segoe UI" w:cs="Segoe UI"/>
          <w:b/>
          <w:bCs/>
          <w:color w:val="000000"/>
          <w:sz w:val="15"/>
          <w:szCs w:val="15"/>
          <w:shd w:val="clear" w:color="auto" w:fill="FFFFFF"/>
          <w:vertAlign w:val="superscript"/>
        </w:rPr>
        <w:t>]</w:t>
      </w:r>
      <w:r w:rsidRPr="00C77B82">
        <w:rPr>
          <w:rStyle w:val="text"/>
          <w:rFonts w:ascii="Segoe UI" w:hAnsi="Segoe UI" w:cs="Segoe UI"/>
          <w:b/>
          <w:bCs/>
          <w:color w:val="000000"/>
          <w:shd w:val="clear" w:color="auto" w:fill="FFFFFF"/>
        </w:rPr>
        <w:t>bitter; for that reason it was named </w:t>
      </w:r>
      <w:r w:rsidRPr="00C77B82">
        <w:rPr>
          <w:rStyle w:val="text"/>
          <w:rFonts w:ascii="Segoe UI" w:hAnsi="Segoe UI" w:cs="Segoe UI"/>
          <w:b/>
          <w:bCs/>
          <w:color w:val="000000"/>
          <w:sz w:val="15"/>
          <w:szCs w:val="15"/>
          <w:shd w:val="clear" w:color="auto" w:fill="FFFFFF"/>
          <w:vertAlign w:val="superscript"/>
        </w:rPr>
        <w:t>[</w:t>
      </w:r>
      <w:hyperlink r:id="rId46" w:anchor="fen-NASB-1944r" w:tooltip="See footnote r" w:history="1">
        <w:r w:rsidRPr="00C77B82">
          <w:rPr>
            <w:rStyle w:val="Hyperlink"/>
            <w:rFonts w:ascii="Segoe UI" w:hAnsi="Segoe UI" w:cs="Segoe UI"/>
            <w:b/>
            <w:bCs/>
            <w:color w:val="4A4A4A"/>
            <w:sz w:val="15"/>
            <w:szCs w:val="15"/>
            <w:vertAlign w:val="superscript"/>
          </w:rPr>
          <w:t>r</w:t>
        </w:r>
      </w:hyperlink>
      <w:r w:rsidRPr="00C77B82">
        <w:rPr>
          <w:rStyle w:val="text"/>
          <w:rFonts w:ascii="Segoe UI" w:hAnsi="Segoe UI" w:cs="Segoe UI"/>
          <w:b/>
          <w:bCs/>
          <w:color w:val="000000"/>
          <w:sz w:val="15"/>
          <w:szCs w:val="15"/>
          <w:shd w:val="clear" w:color="auto" w:fill="FFFFFF"/>
          <w:vertAlign w:val="superscript"/>
        </w:rPr>
        <w:t>]</w:t>
      </w:r>
      <w:r w:rsidRPr="00C77B82">
        <w:rPr>
          <w:rStyle w:val="text"/>
          <w:rFonts w:ascii="Segoe UI" w:hAnsi="Segoe UI" w:cs="Segoe UI"/>
          <w:b/>
          <w:bCs/>
          <w:color w:val="000000"/>
          <w:shd w:val="clear" w:color="auto" w:fill="FFFFFF"/>
        </w:rPr>
        <w:t>Marah.</w:t>
      </w:r>
      <w:r w:rsidRPr="00C77B82">
        <w:rPr>
          <w:rFonts w:ascii="Segoe UI" w:hAnsi="Segoe UI" w:cs="Segoe UI"/>
          <w:b/>
          <w:bCs/>
          <w:color w:val="000000"/>
          <w:shd w:val="clear" w:color="auto" w:fill="FFFFFF"/>
        </w:rPr>
        <w:t> </w:t>
      </w:r>
      <w:r w:rsidRPr="00C77B82">
        <w:rPr>
          <w:rStyle w:val="text"/>
          <w:rFonts w:ascii="Segoe UI" w:hAnsi="Segoe UI" w:cs="Segoe UI"/>
          <w:b/>
          <w:bCs/>
          <w:color w:val="000000"/>
          <w:shd w:val="clear" w:color="auto" w:fill="FFFFFF"/>
          <w:vertAlign w:val="superscript"/>
        </w:rPr>
        <w:t>24 </w:t>
      </w:r>
      <w:r w:rsidRPr="00C77B82">
        <w:rPr>
          <w:rStyle w:val="text"/>
          <w:rFonts w:ascii="Segoe UI" w:hAnsi="Segoe UI" w:cs="Segoe UI"/>
          <w:b/>
          <w:bCs/>
          <w:color w:val="000000"/>
          <w:shd w:val="clear" w:color="auto" w:fill="FFFFFF"/>
        </w:rPr>
        <w:t>So the people grumbled at Moses, saying, “What are we to drink?”</w:t>
      </w:r>
    </w:p>
    <w:p w14:paraId="24F56B01" w14:textId="77777777" w:rsidR="0075467F" w:rsidRPr="00B30CF5" w:rsidRDefault="0075467F" w:rsidP="00E77012">
      <w:pPr>
        <w:rPr>
          <w:rStyle w:val="text"/>
          <w:rFonts w:ascii="Arial" w:hAnsi="Arial" w:cs="Arial"/>
          <w:sz w:val="28"/>
          <w:szCs w:val="28"/>
        </w:rPr>
      </w:pPr>
      <w:r w:rsidRPr="00B30CF5">
        <w:rPr>
          <w:rStyle w:val="text"/>
          <w:rFonts w:ascii="Arial" w:hAnsi="Arial" w:cs="Arial"/>
          <w:sz w:val="28"/>
          <w:szCs w:val="28"/>
        </w:rPr>
        <w:t xml:space="preserve">Exodus 18 – Jethro goes to </w:t>
      </w:r>
      <w:proofErr w:type="gramStart"/>
      <w:r w:rsidRPr="00B30CF5">
        <w:rPr>
          <w:rStyle w:val="text"/>
          <w:rFonts w:ascii="Arial" w:hAnsi="Arial" w:cs="Arial"/>
          <w:sz w:val="28"/>
          <w:szCs w:val="28"/>
        </w:rPr>
        <w:t>Moses</w:t>
      </w:r>
      <w:proofErr w:type="gramEnd"/>
    </w:p>
    <w:p w14:paraId="7616BD55" w14:textId="77777777" w:rsidR="0075467F" w:rsidRPr="007D30BA" w:rsidRDefault="0075467F" w:rsidP="007D30BA">
      <w:pPr>
        <w:rPr>
          <w:rStyle w:val="text"/>
          <w:rFonts w:ascii="Arial" w:hAnsi="Arial" w:cs="Arial"/>
          <w:b/>
          <w:bCs/>
          <w:sz w:val="24"/>
          <w:szCs w:val="24"/>
        </w:rPr>
      </w:pPr>
      <w:r>
        <w:rPr>
          <w:rStyle w:val="text"/>
          <w:rFonts w:ascii="Arial" w:hAnsi="Arial" w:cs="Arial"/>
          <w:sz w:val="24"/>
          <w:szCs w:val="24"/>
        </w:rPr>
        <w:t>We discussed t</w:t>
      </w:r>
      <w:r w:rsidRPr="007D30BA">
        <w:rPr>
          <w:rStyle w:val="text"/>
          <w:rFonts w:ascii="Arial" w:hAnsi="Arial" w:cs="Arial"/>
          <w:sz w:val="24"/>
          <w:szCs w:val="24"/>
        </w:rPr>
        <w:t xml:space="preserve">he blessing of </w:t>
      </w:r>
      <w:r>
        <w:rPr>
          <w:rStyle w:val="text"/>
          <w:rFonts w:ascii="Arial" w:hAnsi="Arial" w:cs="Arial"/>
          <w:sz w:val="24"/>
          <w:szCs w:val="24"/>
        </w:rPr>
        <w:t xml:space="preserve">having and being </w:t>
      </w:r>
      <w:r w:rsidRPr="007D30BA">
        <w:rPr>
          <w:rStyle w:val="text"/>
          <w:rFonts w:ascii="Arial" w:hAnsi="Arial" w:cs="Arial"/>
          <w:sz w:val="24"/>
          <w:szCs w:val="24"/>
        </w:rPr>
        <w:t>godly in</w:t>
      </w:r>
      <w:r>
        <w:rPr>
          <w:rStyle w:val="text"/>
          <w:rFonts w:ascii="Arial" w:hAnsi="Arial" w:cs="Arial"/>
          <w:sz w:val="24"/>
          <w:szCs w:val="24"/>
        </w:rPr>
        <w:t>-</w:t>
      </w:r>
      <w:r w:rsidRPr="007D30BA">
        <w:rPr>
          <w:rStyle w:val="text"/>
          <w:rFonts w:ascii="Arial" w:hAnsi="Arial" w:cs="Arial"/>
          <w:sz w:val="24"/>
          <w:szCs w:val="24"/>
        </w:rPr>
        <w:t xml:space="preserve">laws – </w:t>
      </w:r>
      <w:r w:rsidRPr="007D30BA">
        <w:rPr>
          <w:rStyle w:val="text"/>
          <w:rFonts w:ascii="Arial" w:hAnsi="Arial" w:cs="Arial"/>
          <w:b/>
          <w:bCs/>
          <w:sz w:val="24"/>
          <w:szCs w:val="24"/>
        </w:rPr>
        <w:t>Exodus 18: 2-3, “</w:t>
      </w:r>
      <w:r w:rsidRPr="007D30BA">
        <w:rPr>
          <w:rStyle w:val="text"/>
          <w:rFonts w:ascii="Segoe UI" w:hAnsi="Segoe UI" w:cs="Segoe UI"/>
          <w:b/>
          <w:bCs/>
          <w:color w:val="000000"/>
          <w:shd w:val="clear" w:color="auto" w:fill="FFFFFF"/>
          <w:vertAlign w:val="superscript"/>
        </w:rPr>
        <w:t> </w:t>
      </w:r>
      <w:r w:rsidRPr="007D30BA">
        <w:rPr>
          <w:rStyle w:val="text"/>
          <w:rFonts w:ascii="Segoe UI" w:hAnsi="Segoe UI" w:cs="Segoe UI"/>
          <w:b/>
          <w:bCs/>
          <w:color w:val="000000"/>
          <w:shd w:val="clear" w:color="auto" w:fill="FFFFFF"/>
        </w:rPr>
        <w:t>And Jethro, Moses’ father-in-law, took </w:t>
      </w:r>
      <w:r w:rsidRPr="007D30BA">
        <w:rPr>
          <w:rStyle w:val="text"/>
          <w:rFonts w:ascii="Segoe UI" w:hAnsi="Segoe UI" w:cs="Segoe UI"/>
          <w:b/>
          <w:bCs/>
          <w:i/>
          <w:iCs/>
          <w:color w:val="000000"/>
          <w:shd w:val="clear" w:color="auto" w:fill="FFFFFF"/>
        </w:rPr>
        <w:t>in</w:t>
      </w:r>
      <w:r w:rsidRPr="007D30BA">
        <w:rPr>
          <w:rStyle w:val="text"/>
          <w:rFonts w:ascii="Segoe UI" w:hAnsi="Segoe UI" w:cs="Segoe UI"/>
          <w:b/>
          <w:bCs/>
          <w:color w:val="000000"/>
          <w:shd w:val="clear" w:color="auto" w:fill="FFFFFF"/>
        </w:rPr>
        <w:t> Moses’ wife Zipporah, after he had sent her away,</w:t>
      </w:r>
      <w:r w:rsidRPr="007D30BA">
        <w:rPr>
          <w:rFonts w:ascii="Segoe UI" w:hAnsi="Segoe UI" w:cs="Segoe UI"/>
          <w:b/>
          <w:bCs/>
          <w:color w:val="000000"/>
          <w:shd w:val="clear" w:color="auto" w:fill="FFFFFF"/>
        </w:rPr>
        <w:t> </w:t>
      </w:r>
      <w:r w:rsidRPr="007D30BA">
        <w:rPr>
          <w:rStyle w:val="text"/>
          <w:rFonts w:ascii="Segoe UI" w:hAnsi="Segoe UI" w:cs="Segoe UI"/>
          <w:b/>
          <w:bCs/>
          <w:color w:val="000000"/>
          <w:shd w:val="clear" w:color="auto" w:fill="FFFFFF"/>
          <w:vertAlign w:val="superscript"/>
        </w:rPr>
        <w:t>3 </w:t>
      </w:r>
      <w:r w:rsidRPr="007D30BA">
        <w:rPr>
          <w:rStyle w:val="text"/>
          <w:rFonts w:ascii="Segoe UI" w:hAnsi="Segoe UI" w:cs="Segoe UI"/>
          <w:b/>
          <w:bCs/>
          <w:color w:val="000000"/>
          <w:shd w:val="clear" w:color="auto" w:fill="FFFFFF"/>
        </w:rPr>
        <w:t>and her two sons, </w:t>
      </w:r>
      <w:r w:rsidRPr="007D30BA">
        <w:rPr>
          <w:rStyle w:val="text"/>
          <w:rFonts w:ascii="Segoe UI" w:hAnsi="Segoe UI" w:cs="Segoe UI"/>
          <w:b/>
          <w:bCs/>
          <w:color w:val="000000"/>
          <w:sz w:val="15"/>
          <w:szCs w:val="15"/>
          <w:shd w:val="clear" w:color="auto" w:fill="FFFFFF"/>
          <w:vertAlign w:val="superscript"/>
        </w:rPr>
        <w:t>[</w:t>
      </w:r>
      <w:hyperlink r:id="rId47" w:anchor="fen-NASB-2003a" w:tooltip="See footnote a" w:history="1">
        <w:r w:rsidRPr="007D30BA">
          <w:rPr>
            <w:rStyle w:val="Hyperlink"/>
            <w:rFonts w:ascii="Segoe UI" w:hAnsi="Segoe UI" w:cs="Segoe UI"/>
            <w:b/>
            <w:bCs/>
            <w:color w:val="4A4A4A"/>
            <w:sz w:val="15"/>
            <w:szCs w:val="15"/>
            <w:vertAlign w:val="superscript"/>
          </w:rPr>
          <w:t>a</w:t>
        </w:r>
      </w:hyperlink>
      <w:r w:rsidRPr="007D30BA">
        <w:rPr>
          <w:rStyle w:val="text"/>
          <w:rFonts w:ascii="Segoe UI" w:hAnsi="Segoe UI" w:cs="Segoe UI"/>
          <w:b/>
          <w:bCs/>
          <w:color w:val="000000"/>
          <w:sz w:val="15"/>
          <w:szCs w:val="15"/>
          <w:shd w:val="clear" w:color="auto" w:fill="FFFFFF"/>
          <w:vertAlign w:val="superscript"/>
        </w:rPr>
        <w:t>]</w:t>
      </w:r>
      <w:r w:rsidRPr="007D30BA">
        <w:rPr>
          <w:rStyle w:val="text"/>
          <w:rFonts w:ascii="Segoe UI" w:hAnsi="Segoe UI" w:cs="Segoe UI"/>
          <w:b/>
          <w:bCs/>
          <w:color w:val="000000"/>
          <w:shd w:val="clear" w:color="auto" w:fill="FFFFFF"/>
        </w:rPr>
        <w:t>one of whom was named Gershom, for Moses said, “I have been a stranger in a foreign land.”</w:t>
      </w:r>
      <w:r>
        <w:rPr>
          <w:rStyle w:val="text"/>
          <w:rFonts w:ascii="Arial" w:hAnsi="Arial" w:cs="Arial"/>
          <w:b/>
          <w:bCs/>
          <w:sz w:val="24"/>
          <w:szCs w:val="24"/>
        </w:rPr>
        <w:t xml:space="preserve"> </w:t>
      </w:r>
      <w:r w:rsidRPr="007D30BA">
        <w:rPr>
          <w:rStyle w:val="text"/>
          <w:rFonts w:ascii="Arial" w:hAnsi="Arial" w:cs="Arial"/>
          <w:color w:val="000000"/>
          <w:sz w:val="24"/>
          <w:szCs w:val="24"/>
          <w:shd w:val="clear" w:color="auto" w:fill="FFFFFF"/>
        </w:rPr>
        <w:t xml:space="preserve">Jethro provides good counsel to </w:t>
      </w:r>
      <w:proofErr w:type="gramStart"/>
      <w:r w:rsidRPr="007D30BA">
        <w:rPr>
          <w:rStyle w:val="text"/>
          <w:rFonts w:ascii="Arial" w:hAnsi="Arial" w:cs="Arial"/>
          <w:color w:val="000000"/>
          <w:sz w:val="24"/>
          <w:szCs w:val="24"/>
          <w:shd w:val="clear" w:color="auto" w:fill="FFFFFF"/>
        </w:rPr>
        <w:t>Moses</w:t>
      </w:r>
      <w:proofErr w:type="gramEnd"/>
      <w:r>
        <w:rPr>
          <w:rStyle w:val="text"/>
          <w:rFonts w:ascii="Arial" w:hAnsi="Arial" w:cs="Arial"/>
          <w:color w:val="000000"/>
          <w:sz w:val="24"/>
          <w:szCs w:val="24"/>
          <w:shd w:val="clear" w:color="auto" w:fill="FFFFFF"/>
        </w:rPr>
        <w:t xml:space="preserve"> and he cared for Moses’ family while he tended to the things the LORD had called him to.  </w:t>
      </w:r>
    </w:p>
    <w:p w14:paraId="616A5A04" w14:textId="77777777" w:rsidR="0075467F" w:rsidRDefault="0075467F" w:rsidP="00664A7F">
      <w:pPr>
        <w:pStyle w:val="ListParagraph"/>
        <w:rPr>
          <w:rStyle w:val="text"/>
          <w:rFonts w:ascii="Arial" w:hAnsi="Arial" w:cs="Arial"/>
          <w:sz w:val="24"/>
          <w:szCs w:val="24"/>
        </w:rPr>
      </w:pPr>
    </w:p>
    <w:p w14:paraId="480C3A46" w14:textId="77777777" w:rsidR="0075467F" w:rsidRPr="002F2368" w:rsidRDefault="0075467F" w:rsidP="002F2368">
      <w:pPr>
        <w:rPr>
          <w:rFonts w:ascii="Arial" w:hAnsi="Arial" w:cs="Arial"/>
          <w:sz w:val="24"/>
          <w:szCs w:val="24"/>
        </w:rPr>
      </w:pPr>
      <w:r w:rsidRPr="002F2368">
        <w:rPr>
          <w:rFonts w:ascii="Arial" w:hAnsi="Arial" w:cs="Arial"/>
          <w:sz w:val="24"/>
          <w:szCs w:val="24"/>
        </w:rPr>
        <w:t xml:space="preserve">Psalms 35 – Provides a similarity to how God provided deliverance to the children of Israel’s from Pharoah’s captivity.  They were not strong enough to overcome him on their own, but God was their buckler and shield and through Moses and Aaron provided deliverance from their enemy. </w:t>
      </w:r>
    </w:p>
    <w:p w14:paraId="18245BB6" w14:textId="77777777" w:rsidR="0075467F" w:rsidRDefault="0075467F" w:rsidP="007566A8">
      <w:pPr>
        <w:pStyle w:val="ListParagraph"/>
        <w:rPr>
          <w:rFonts w:ascii="Arial" w:hAnsi="Arial" w:cs="Arial"/>
          <w:sz w:val="24"/>
          <w:szCs w:val="24"/>
        </w:rPr>
      </w:pPr>
    </w:p>
    <w:p w14:paraId="45DF0525" w14:textId="77777777" w:rsidR="0075467F" w:rsidRPr="00613F7A" w:rsidRDefault="0075467F" w:rsidP="002F2368">
      <w:pPr>
        <w:rPr>
          <w:rStyle w:val="text"/>
          <w:rFonts w:ascii="Arial" w:hAnsi="Arial" w:cs="Arial"/>
          <w:b/>
          <w:bCs/>
          <w:sz w:val="24"/>
          <w:szCs w:val="24"/>
        </w:rPr>
      </w:pPr>
      <w:r w:rsidRPr="002F2368">
        <w:rPr>
          <w:rFonts w:ascii="Arial" w:hAnsi="Arial" w:cs="Arial"/>
          <w:sz w:val="24"/>
          <w:szCs w:val="24"/>
        </w:rPr>
        <w:t xml:space="preserve">Psalm 36 </w:t>
      </w:r>
      <w:r>
        <w:rPr>
          <w:rFonts w:ascii="Arial" w:hAnsi="Arial" w:cs="Arial"/>
          <w:sz w:val="24"/>
          <w:szCs w:val="24"/>
        </w:rPr>
        <w:t xml:space="preserve">- These Scriptures were a of how arrogant and defiant Pharoah and shows what happens when one becomes prideful and hardens their heart as Pharoah did.  </w:t>
      </w:r>
      <w:r w:rsidRPr="00613F7A">
        <w:rPr>
          <w:rFonts w:ascii="Arial" w:hAnsi="Arial" w:cs="Arial"/>
          <w:b/>
          <w:bCs/>
          <w:sz w:val="24"/>
          <w:szCs w:val="24"/>
        </w:rPr>
        <w:t>“</w:t>
      </w:r>
      <w:r w:rsidRPr="00613F7A">
        <w:rPr>
          <w:rStyle w:val="text"/>
          <w:rFonts w:ascii="Segoe UI" w:hAnsi="Segoe UI" w:cs="Segoe UI"/>
          <w:b/>
          <w:bCs/>
          <w:color w:val="000000"/>
          <w:shd w:val="clear" w:color="auto" w:fill="FFFFFF"/>
        </w:rPr>
        <w:t>Wrongdoing speaks to the ungodly within </w:t>
      </w:r>
      <w:r w:rsidRPr="00613F7A">
        <w:rPr>
          <w:rStyle w:val="text"/>
          <w:rFonts w:ascii="Segoe UI" w:hAnsi="Segoe UI" w:cs="Segoe UI"/>
          <w:b/>
          <w:bCs/>
          <w:color w:val="000000"/>
          <w:sz w:val="15"/>
          <w:szCs w:val="15"/>
          <w:shd w:val="clear" w:color="auto" w:fill="FFFFFF"/>
          <w:vertAlign w:val="superscript"/>
        </w:rPr>
        <w:t>[</w:t>
      </w:r>
      <w:hyperlink r:id="rId48" w:anchor="fen-NASB-14440b" w:tooltip="See footnote b" w:history="1">
        <w:r w:rsidRPr="00613F7A">
          <w:rPr>
            <w:rStyle w:val="Hyperlink"/>
            <w:rFonts w:ascii="Segoe UI" w:hAnsi="Segoe UI" w:cs="Segoe UI"/>
            <w:b/>
            <w:bCs/>
            <w:color w:val="4A4A4A"/>
            <w:sz w:val="15"/>
            <w:szCs w:val="15"/>
            <w:vertAlign w:val="superscript"/>
          </w:rPr>
          <w:t>b</w:t>
        </w:r>
      </w:hyperlink>
      <w:r w:rsidRPr="00613F7A">
        <w:rPr>
          <w:rStyle w:val="text"/>
          <w:rFonts w:ascii="Segoe UI" w:hAnsi="Segoe UI" w:cs="Segoe UI"/>
          <w:b/>
          <w:bCs/>
          <w:color w:val="000000"/>
          <w:sz w:val="15"/>
          <w:szCs w:val="15"/>
          <w:shd w:val="clear" w:color="auto" w:fill="FFFFFF"/>
          <w:vertAlign w:val="superscript"/>
        </w:rPr>
        <w:t>]</w:t>
      </w:r>
      <w:r w:rsidRPr="00613F7A">
        <w:rPr>
          <w:rStyle w:val="text"/>
          <w:rFonts w:ascii="Segoe UI" w:hAnsi="Segoe UI" w:cs="Segoe UI"/>
          <w:b/>
          <w:bCs/>
          <w:color w:val="000000"/>
          <w:shd w:val="clear" w:color="auto" w:fill="FFFFFF"/>
        </w:rPr>
        <w:t xml:space="preserve">his heart; There is no fear of God before his eyes. </w:t>
      </w:r>
      <w:r w:rsidRPr="00613F7A">
        <w:rPr>
          <w:rStyle w:val="text"/>
          <w:rFonts w:ascii="Segoe UI" w:hAnsi="Segoe UI" w:cs="Segoe UI"/>
          <w:b/>
          <w:bCs/>
          <w:color w:val="000000"/>
          <w:shd w:val="clear" w:color="auto" w:fill="FFFFFF"/>
          <w:vertAlign w:val="superscript"/>
        </w:rPr>
        <w:t>2 </w:t>
      </w:r>
      <w:r w:rsidRPr="00613F7A">
        <w:rPr>
          <w:rStyle w:val="text"/>
          <w:rFonts w:ascii="Segoe UI" w:hAnsi="Segoe UI" w:cs="Segoe UI"/>
          <w:b/>
          <w:bCs/>
          <w:color w:val="000000"/>
          <w:shd w:val="clear" w:color="auto" w:fill="FFFFFF"/>
        </w:rPr>
        <w:t>For it flatters him in his </w:t>
      </w:r>
      <w:r w:rsidRPr="00613F7A">
        <w:rPr>
          <w:rStyle w:val="text"/>
          <w:rFonts w:ascii="Segoe UI" w:hAnsi="Segoe UI" w:cs="Segoe UI"/>
          <w:b/>
          <w:bCs/>
          <w:i/>
          <w:iCs/>
          <w:color w:val="000000"/>
          <w:shd w:val="clear" w:color="auto" w:fill="FFFFFF"/>
        </w:rPr>
        <w:t>own</w:t>
      </w:r>
      <w:r w:rsidRPr="00613F7A">
        <w:rPr>
          <w:rStyle w:val="text"/>
          <w:rFonts w:ascii="Segoe UI" w:hAnsi="Segoe UI" w:cs="Segoe UI"/>
          <w:b/>
          <w:bCs/>
          <w:color w:val="000000"/>
          <w:shd w:val="clear" w:color="auto" w:fill="FFFFFF"/>
        </w:rPr>
        <w:t> eyes concerning the discovery of his wrongful deed </w:t>
      </w:r>
      <w:r w:rsidRPr="00613F7A">
        <w:rPr>
          <w:rStyle w:val="text"/>
          <w:rFonts w:ascii="Segoe UI" w:hAnsi="Segoe UI" w:cs="Segoe UI"/>
          <w:b/>
          <w:bCs/>
          <w:i/>
          <w:iCs/>
          <w:color w:val="000000"/>
          <w:shd w:val="clear" w:color="auto" w:fill="FFFFFF"/>
        </w:rPr>
        <w:t>and</w:t>
      </w:r>
      <w:r w:rsidRPr="00613F7A">
        <w:rPr>
          <w:rStyle w:val="text"/>
          <w:rFonts w:ascii="Segoe UI" w:hAnsi="Segoe UI" w:cs="Segoe UI"/>
          <w:b/>
          <w:bCs/>
          <w:color w:val="000000"/>
          <w:shd w:val="clear" w:color="auto" w:fill="FFFFFF"/>
        </w:rPr>
        <w:t> the hatred </w:t>
      </w:r>
      <w:r w:rsidRPr="00613F7A">
        <w:rPr>
          <w:rStyle w:val="text"/>
          <w:rFonts w:ascii="Segoe UI" w:hAnsi="Segoe UI" w:cs="Segoe UI"/>
          <w:b/>
          <w:bCs/>
          <w:i/>
          <w:iCs/>
          <w:color w:val="000000"/>
          <w:shd w:val="clear" w:color="auto" w:fill="FFFFFF"/>
        </w:rPr>
        <w:t>of it</w:t>
      </w:r>
      <w:r w:rsidRPr="00613F7A">
        <w:rPr>
          <w:rStyle w:val="text"/>
          <w:rFonts w:ascii="Segoe UI" w:hAnsi="Segoe UI" w:cs="Segoe UI"/>
          <w:b/>
          <w:bCs/>
          <w:color w:val="000000"/>
          <w:shd w:val="clear" w:color="auto" w:fill="FFFFFF"/>
        </w:rPr>
        <w:t xml:space="preserve">. </w:t>
      </w:r>
      <w:r w:rsidRPr="00613F7A">
        <w:rPr>
          <w:rStyle w:val="text"/>
          <w:rFonts w:ascii="Segoe UI" w:hAnsi="Segoe UI" w:cs="Segoe UI"/>
          <w:b/>
          <w:bCs/>
          <w:color w:val="000000"/>
          <w:shd w:val="clear" w:color="auto" w:fill="FFFFFF"/>
          <w:vertAlign w:val="superscript"/>
        </w:rPr>
        <w:t>3 </w:t>
      </w:r>
      <w:r w:rsidRPr="00613F7A">
        <w:rPr>
          <w:rStyle w:val="text"/>
          <w:rFonts w:ascii="Segoe UI" w:hAnsi="Segoe UI" w:cs="Segoe UI"/>
          <w:b/>
          <w:bCs/>
          <w:color w:val="000000"/>
          <w:shd w:val="clear" w:color="auto" w:fill="FFFFFF"/>
        </w:rPr>
        <w:t>The words of his mouth are wickedness and deceit; He has ceased to </w:t>
      </w:r>
      <w:r w:rsidRPr="00613F7A">
        <w:rPr>
          <w:rStyle w:val="text"/>
          <w:rFonts w:ascii="Segoe UI" w:hAnsi="Segoe UI" w:cs="Segoe UI"/>
          <w:b/>
          <w:bCs/>
          <w:color w:val="000000"/>
          <w:sz w:val="15"/>
          <w:szCs w:val="15"/>
          <w:shd w:val="clear" w:color="auto" w:fill="FFFFFF"/>
          <w:vertAlign w:val="superscript"/>
        </w:rPr>
        <w:t>[</w:t>
      </w:r>
      <w:hyperlink r:id="rId49" w:anchor="fen-NASB-14442c" w:tooltip="See footnote c" w:history="1">
        <w:r w:rsidRPr="00613F7A">
          <w:rPr>
            <w:rStyle w:val="Hyperlink"/>
            <w:rFonts w:ascii="Segoe UI" w:hAnsi="Segoe UI" w:cs="Segoe UI"/>
            <w:b/>
            <w:bCs/>
            <w:color w:val="4A4A4A"/>
            <w:sz w:val="15"/>
            <w:szCs w:val="15"/>
            <w:vertAlign w:val="superscript"/>
          </w:rPr>
          <w:t>c</w:t>
        </w:r>
      </w:hyperlink>
      <w:r w:rsidRPr="00613F7A">
        <w:rPr>
          <w:rStyle w:val="text"/>
          <w:rFonts w:ascii="Segoe UI" w:hAnsi="Segoe UI" w:cs="Segoe UI"/>
          <w:b/>
          <w:bCs/>
          <w:color w:val="000000"/>
          <w:sz w:val="15"/>
          <w:szCs w:val="15"/>
          <w:shd w:val="clear" w:color="auto" w:fill="FFFFFF"/>
          <w:vertAlign w:val="superscript"/>
        </w:rPr>
        <w:t>]</w:t>
      </w:r>
      <w:r w:rsidRPr="00613F7A">
        <w:rPr>
          <w:rStyle w:val="text"/>
          <w:rFonts w:ascii="Segoe UI" w:hAnsi="Segoe UI" w:cs="Segoe UI"/>
          <w:b/>
          <w:bCs/>
          <w:color w:val="000000"/>
          <w:shd w:val="clear" w:color="auto" w:fill="FFFFFF"/>
        </w:rPr>
        <w:t>be wise </w:t>
      </w:r>
      <w:r w:rsidRPr="00613F7A">
        <w:rPr>
          <w:rStyle w:val="text"/>
          <w:rFonts w:ascii="Segoe UI" w:hAnsi="Segoe UI" w:cs="Segoe UI"/>
          <w:b/>
          <w:bCs/>
          <w:i/>
          <w:iCs/>
          <w:color w:val="000000"/>
          <w:shd w:val="clear" w:color="auto" w:fill="FFFFFF"/>
        </w:rPr>
        <w:t>and</w:t>
      </w:r>
      <w:r w:rsidRPr="00613F7A">
        <w:rPr>
          <w:rStyle w:val="text"/>
          <w:rFonts w:ascii="Segoe UI" w:hAnsi="Segoe UI" w:cs="Segoe UI"/>
          <w:b/>
          <w:bCs/>
          <w:color w:val="000000"/>
          <w:shd w:val="clear" w:color="auto" w:fill="FFFFFF"/>
        </w:rPr>
        <w:t xml:space="preserve"> to do good. </w:t>
      </w:r>
      <w:r w:rsidRPr="00613F7A">
        <w:rPr>
          <w:rStyle w:val="text"/>
          <w:rFonts w:ascii="Segoe UI" w:hAnsi="Segoe UI" w:cs="Segoe UI"/>
          <w:b/>
          <w:bCs/>
          <w:color w:val="000000"/>
          <w:shd w:val="clear" w:color="auto" w:fill="FFFFFF"/>
          <w:vertAlign w:val="superscript"/>
        </w:rPr>
        <w:t>4 </w:t>
      </w:r>
      <w:r w:rsidRPr="00613F7A">
        <w:rPr>
          <w:rStyle w:val="text"/>
          <w:rFonts w:ascii="Segoe UI" w:hAnsi="Segoe UI" w:cs="Segoe UI"/>
          <w:b/>
          <w:bCs/>
          <w:color w:val="000000"/>
          <w:shd w:val="clear" w:color="auto" w:fill="FFFFFF"/>
        </w:rPr>
        <w:t>He plans wickedness on his bed; He sets himself on a path that is not good; He does not reject evil.”</w:t>
      </w:r>
    </w:p>
    <w:p w14:paraId="17D546D8" w14:textId="77777777" w:rsidR="0075467F" w:rsidRPr="00613F7A" w:rsidRDefault="0075467F" w:rsidP="00613F7A">
      <w:pPr>
        <w:rPr>
          <w:rStyle w:val="text"/>
          <w:rFonts w:ascii="Segoe UI" w:hAnsi="Segoe UI" w:cs="Segoe UI"/>
          <w:color w:val="000000"/>
          <w:shd w:val="clear" w:color="auto" w:fill="FFFFFF"/>
        </w:rPr>
      </w:pPr>
      <w:r w:rsidRPr="00613F7A">
        <w:rPr>
          <w:rStyle w:val="text"/>
          <w:rFonts w:ascii="Segoe UI" w:hAnsi="Segoe UI" w:cs="Segoe UI"/>
          <w:color w:val="000000"/>
          <w:shd w:val="clear" w:color="auto" w:fill="FFFFFF"/>
        </w:rPr>
        <w:t>Psalm 38 –God does not want us to be consumed by the guilt of sin, He gives us a constantly path to freedom.  In 1 John 1:8-9.  God is aware of our frailty.  Galatians 5:1</w:t>
      </w:r>
    </w:p>
    <w:p w14:paraId="6C0B7D3F" w14:textId="77777777" w:rsidR="0075467F" w:rsidRDefault="0075467F" w:rsidP="007566A8">
      <w:pPr>
        <w:pStyle w:val="ListParagraph"/>
        <w:rPr>
          <w:rStyle w:val="text"/>
          <w:rFonts w:ascii="Segoe UI" w:hAnsi="Segoe UI" w:cs="Segoe UI"/>
          <w:color w:val="000000"/>
          <w:shd w:val="clear" w:color="auto" w:fill="FFFFFF"/>
        </w:rPr>
      </w:pPr>
    </w:p>
    <w:p w14:paraId="0FD0BD3F" w14:textId="77777777" w:rsidR="0075467F" w:rsidRPr="00613F7A" w:rsidRDefault="0075467F" w:rsidP="00613F7A">
      <w:pPr>
        <w:rPr>
          <w:rStyle w:val="text"/>
          <w:rFonts w:ascii="Segoe UI" w:hAnsi="Segoe UI" w:cs="Segoe UI"/>
          <w:color w:val="000000"/>
          <w:shd w:val="clear" w:color="auto" w:fill="FFFFFF"/>
        </w:rPr>
      </w:pPr>
      <w:r w:rsidRPr="00613F7A">
        <w:rPr>
          <w:rStyle w:val="text"/>
          <w:rFonts w:ascii="Segoe UI" w:hAnsi="Segoe UI" w:cs="Segoe UI"/>
          <w:color w:val="000000"/>
          <w:shd w:val="clear" w:color="auto" w:fill="FFFFFF"/>
        </w:rPr>
        <w:t xml:space="preserve">Psalm 39 – We discussed how it is hard to stay quiet in the presence of someone who is speaking to you in an ungodly way or even treating you wrong.  But God wants us to trust that He is paying attention and seeing everything that goes on.  Karina shared how these Scriptures spoke to her as she went through a difficult week.  </w:t>
      </w:r>
    </w:p>
    <w:p w14:paraId="55F8C7F7" w14:textId="77777777" w:rsidR="0075467F" w:rsidRDefault="0075467F" w:rsidP="00613F7A">
      <w:pPr>
        <w:rPr>
          <w:rStyle w:val="text"/>
          <w:rFonts w:ascii="Segoe UI" w:hAnsi="Segoe UI" w:cs="Segoe UI"/>
          <w:color w:val="000000"/>
          <w:shd w:val="clear" w:color="auto" w:fill="FFFFFF"/>
        </w:rPr>
      </w:pPr>
      <w:r w:rsidRPr="00613F7A">
        <w:rPr>
          <w:rStyle w:val="text"/>
          <w:rFonts w:ascii="Segoe UI" w:hAnsi="Segoe UI" w:cs="Segoe UI"/>
          <w:color w:val="000000"/>
          <w:shd w:val="clear" w:color="auto" w:fill="FFFFFF"/>
        </w:rPr>
        <w:t>Psalm 40 -</w:t>
      </w:r>
      <w:proofErr w:type="gramStart"/>
      <w:r w:rsidRPr="00613F7A">
        <w:rPr>
          <w:rStyle w:val="text"/>
          <w:rFonts w:ascii="Segoe UI" w:hAnsi="Segoe UI" w:cs="Segoe UI"/>
          <w:color w:val="000000"/>
          <w:shd w:val="clear" w:color="auto" w:fill="FFFFFF"/>
        </w:rPr>
        <w:t>42</w:t>
      </w:r>
      <w:r>
        <w:rPr>
          <w:rStyle w:val="text"/>
          <w:rFonts w:ascii="Segoe UI" w:hAnsi="Segoe UI" w:cs="Segoe UI"/>
          <w:color w:val="000000"/>
          <w:shd w:val="clear" w:color="auto" w:fill="FFFFFF"/>
        </w:rPr>
        <w:t xml:space="preserve">  -</w:t>
      </w:r>
      <w:proofErr w:type="gramEnd"/>
      <w:r>
        <w:rPr>
          <w:rStyle w:val="text"/>
          <w:rFonts w:ascii="Segoe UI" w:hAnsi="Segoe UI" w:cs="Segoe UI"/>
          <w:color w:val="000000"/>
          <w:shd w:val="clear" w:color="auto" w:fill="FFFFFF"/>
        </w:rPr>
        <w:t xml:space="preserve">We discussed how  our focus should remain on the faithfulness of God no matter what the circumstances looks like around us.  We must always remember the faithfulness of God and although waiting can become uncomfortable or make us restless, we must remain content to trust in God’s ability to work things out for us.  </w:t>
      </w:r>
    </w:p>
    <w:p w14:paraId="70C904BA" w14:textId="77777777" w:rsidR="0075467F" w:rsidRDefault="0075467F" w:rsidP="00613F7A">
      <w:pPr>
        <w:rPr>
          <w:rFonts w:ascii="Arial" w:hAnsi="Arial" w:cs="Arial"/>
          <w:sz w:val="24"/>
          <w:szCs w:val="24"/>
        </w:rPr>
        <w:sectPr w:rsidR="0075467F" w:rsidSect="007E1628">
          <w:pgSz w:w="12240" w:h="15840"/>
          <w:pgMar w:top="720" w:right="720" w:bottom="720" w:left="720" w:header="720" w:footer="720" w:gutter="0"/>
          <w:cols w:space="720"/>
          <w:docGrid w:linePitch="360"/>
        </w:sectPr>
      </w:pPr>
    </w:p>
    <w:p w14:paraId="7AA136FF" w14:textId="7E5F0911" w:rsidR="002C006D" w:rsidRDefault="002C006D" w:rsidP="009300CC">
      <w:pPr>
        <w:jc w:val="center"/>
        <w:rPr>
          <w:rFonts w:ascii="Arial" w:hAnsi="Arial" w:cs="Arial"/>
          <w:sz w:val="24"/>
          <w:szCs w:val="24"/>
        </w:rPr>
      </w:pPr>
      <w:r>
        <w:rPr>
          <w:rFonts w:ascii="Arial" w:hAnsi="Arial" w:cs="Arial"/>
          <w:sz w:val="24"/>
          <w:szCs w:val="24"/>
        </w:rPr>
        <w:lastRenderedPageBreak/>
        <w:t xml:space="preserve">Notes from Saturday, March 11 </w:t>
      </w:r>
      <w:r w:rsidRPr="009300CC">
        <w:rPr>
          <w:rFonts w:ascii="Arial" w:hAnsi="Arial" w:cs="Arial"/>
          <w:sz w:val="24"/>
          <w:szCs w:val="24"/>
        </w:rPr>
        <w:t xml:space="preserve">from </w:t>
      </w:r>
      <w:r>
        <w:rPr>
          <w:rFonts w:ascii="Arial" w:hAnsi="Arial" w:cs="Arial"/>
          <w:sz w:val="24"/>
          <w:szCs w:val="24"/>
        </w:rPr>
        <w:t>Exodus 34 – Leviticus 10 and Psalm 50-63</w:t>
      </w:r>
    </w:p>
    <w:p w14:paraId="15C7C661" w14:textId="77777777" w:rsidR="002C006D" w:rsidRDefault="002C006D" w:rsidP="009300CC">
      <w:pPr>
        <w:jc w:val="center"/>
        <w:rPr>
          <w:rFonts w:ascii="Arial" w:hAnsi="Arial" w:cs="Arial"/>
          <w:sz w:val="24"/>
          <w:szCs w:val="24"/>
        </w:rPr>
      </w:pPr>
      <w:r>
        <w:rPr>
          <w:rFonts w:ascii="Arial" w:hAnsi="Arial" w:cs="Arial"/>
          <w:sz w:val="24"/>
          <w:szCs w:val="24"/>
        </w:rPr>
        <w:t>Two Year Bible Reading Plan</w:t>
      </w:r>
    </w:p>
    <w:p w14:paraId="2C1246E3" w14:textId="77777777" w:rsidR="002C006D" w:rsidRDefault="002C006D" w:rsidP="009300CC"/>
    <w:p w14:paraId="54364F86" w14:textId="77777777" w:rsidR="002C006D" w:rsidRDefault="002C006D" w:rsidP="009300CC">
      <w:pPr>
        <w:rPr>
          <w:rFonts w:cstheme="minorHAnsi"/>
        </w:rPr>
      </w:pPr>
      <w:r>
        <w:rPr>
          <w:rFonts w:ascii="Arial" w:hAnsi="Arial" w:cs="Arial"/>
          <w:sz w:val="28"/>
          <w:szCs w:val="28"/>
        </w:rPr>
        <w:t>Exodus 34 – The Two Tablets Replaced</w:t>
      </w:r>
    </w:p>
    <w:p w14:paraId="4295B872"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 xml:space="preserve">Shows us an example of how He allows us to have a mediator between Him and His creation.  Now we have an eternal mediator in Christ.  All through the Old Testaments God is giving us a picture of our life with Christ and His purpose in our lives.  </w:t>
      </w:r>
    </w:p>
    <w:p w14:paraId="04D1D56B"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 xml:space="preserve">Moses broke the tablets and God pointed that out.  But God is a God of second chances and can restore us when we allow His plans for us to appear shattered.  The sinfulness of the people caused Moses to destroy the tablet, but it was Moses anger and not God’s anger.  Moses had to repent of that before God would give Him a new set of commandments. </w:t>
      </w:r>
    </w:p>
    <w:p w14:paraId="00F521D9"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(Enduring Word commentary shares that Moses breaking of God’s commandment is a picture of the Children of Israel breaking their covenant with God.)</w:t>
      </w:r>
    </w:p>
    <w:p w14:paraId="5720293E"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 xml:space="preserve">God will not have fellowship with sin, and He cannot have fellowship and intimacy with us if we do not quickly repent and allow Christ to restore our fellowship with Him.  </w:t>
      </w:r>
    </w:p>
    <w:p w14:paraId="07DB1E33"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God makes a covenant with His people.  Exodus 34:11-</w:t>
      </w:r>
      <w:proofErr w:type="gramStart"/>
      <w:r>
        <w:rPr>
          <w:rFonts w:ascii="Arial" w:hAnsi="Arial" w:cs="Arial"/>
          <w:sz w:val="24"/>
          <w:szCs w:val="24"/>
        </w:rPr>
        <w:t>17  compares</w:t>
      </w:r>
      <w:proofErr w:type="gramEnd"/>
      <w:r>
        <w:rPr>
          <w:rFonts w:ascii="Arial" w:hAnsi="Arial" w:cs="Arial"/>
          <w:sz w:val="24"/>
          <w:szCs w:val="24"/>
        </w:rPr>
        <w:t xml:space="preserve"> to Roman’s 12:1-2. </w:t>
      </w:r>
    </w:p>
    <w:p w14:paraId="7C222DF7"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God tells us under the new covenant the same thing.  2 Corinthians 5:17</w:t>
      </w:r>
    </w:p>
    <w:p w14:paraId="464A59B6"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 xml:space="preserve"> Verse 19 – “…None shall appear before Me emptyhanded.   </w:t>
      </w:r>
    </w:p>
    <w:p w14:paraId="2D60740F" w14:textId="77777777" w:rsidR="002C006D" w:rsidRDefault="002C006D" w:rsidP="002C006D">
      <w:pPr>
        <w:pStyle w:val="ListParagraph"/>
        <w:numPr>
          <w:ilvl w:val="0"/>
          <w:numId w:val="9"/>
        </w:numPr>
        <w:rPr>
          <w:rFonts w:ascii="Arial" w:hAnsi="Arial" w:cs="Arial"/>
          <w:sz w:val="24"/>
          <w:szCs w:val="24"/>
        </w:rPr>
      </w:pPr>
      <w:r>
        <w:rPr>
          <w:rFonts w:ascii="Arial" w:hAnsi="Arial" w:cs="Arial"/>
          <w:sz w:val="24"/>
          <w:szCs w:val="24"/>
        </w:rPr>
        <w:t xml:space="preserve">Moses face shining with the glory of God is a reflection to me of what our lives should be like when we are in constant fellowship with God, studying His Word, serving with the gifts He has loaned us and ministering to our fellow brothers and sisters.  </w:t>
      </w:r>
    </w:p>
    <w:p w14:paraId="68512E3A" w14:textId="77777777" w:rsidR="002C006D" w:rsidRPr="00AF6A0B" w:rsidRDefault="002C006D" w:rsidP="004D4285">
      <w:pPr>
        <w:rPr>
          <w:rFonts w:ascii="Arial" w:hAnsi="Arial" w:cs="Arial"/>
          <w:sz w:val="28"/>
          <w:szCs w:val="28"/>
        </w:rPr>
      </w:pPr>
      <w:r w:rsidRPr="00AF6A0B">
        <w:rPr>
          <w:rFonts w:ascii="Arial" w:hAnsi="Arial" w:cs="Arial"/>
          <w:sz w:val="28"/>
          <w:szCs w:val="28"/>
        </w:rPr>
        <w:t xml:space="preserve">Exodus </w:t>
      </w:r>
      <w:r>
        <w:rPr>
          <w:rFonts w:ascii="Arial" w:hAnsi="Arial" w:cs="Arial"/>
          <w:sz w:val="28"/>
          <w:szCs w:val="28"/>
        </w:rPr>
        <w:t>35 – People Affirm their Covenant with God</w:t>
      </w:r>
    </w:p>
    <w:p w14:paraId="0D674B8D" w14:textId="77777777" w:rsidR="002C006D" w:rsidRPr="00951AF1" w:rsidRDefault="002C006D" w:rsidP="002C006D">
      <w:pPr>
        <w:pStyle w:val="ListParagraph"/>
        <w:numPr>
          <w:ilvl w:val="0"/>
          <w:numId w:val="10"/>
        </w:numPr>
        <w:rPr>
          <w:rFonts w:ascii="Arial" w:hAnsi="Arial" w:cs="Arial"/>
          <w:sz w:val="24"/>
          <w:szCs w:val="24"/>
        </w:rPr>
      </w:pPr>
      <w:r>
        <w:rPr>
          <w:rFonts w:ascii="Segoe UI" w:hAnsi="Segoe UI" w:cs="Segoe UI"/>
          <w:color w:val="000000"/>
          <w:shd w:val="clear" w:color="auto" w:fill="FFFFFF"/>
        </w:rPr>
        <w:t>God reminds the people to remember the Sabbath.</w:t>
      </w:r>
    </w:p>
    <w:p w14:paraId="4ECA29F4" w14:textId="77777777" w:rsidR="002C006D" w:rsidRPr="00BF04FD" w:rsidRDefault="002C006D" w:rsidP="002C006D">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An offering to build the tabernacle.  God does not want anyone’s offering in a forces or unwilling manner.   </w:t>
      </w:r>
    </w:p>
    <w:p w14:paraId="3CB8454A" w14:textId="77777777" w:rsidR="002C006D" w:rsidRPr="00A6057D" w:rsidRDefault="002C006D" w:rsidP="002C006D">
      <w:pPr>
        <w:pStyle w:val="ListParagraph"/>
        <w:numPr>
          <w:ilvl w:val="0"/>
          <w:numId w:val="10"/>
        </w:numPr>
        <w:rPr>
          <w:rFonts w:ascii="Arial" w:hAnsi="Arial" w:cs="Arial"/>
          <w:sz w:val="24"/>
          <w:szCs w:val="24"/>
        </w:rPr>
      </w:pPr>
      <w:r>
        <w:rPr>
          <w:rStyle w:val="text"/>
          <w:rFonts w:ascii="Arial" w:hAnsi="Arial" w:cs="Arial"/>
          <w:sz w:val="24"/>
          <w:szCs w:val="24"/>
        </w:rPr>
        <w:t>Exodus 35:5, “</w:t>
      </w:r>
      <w:r>
        <w:rPr>
          <w:rFonts w:ascii="Segoe UI" w:hAnsi="Segoe UI" w:cs="Segoe UI"/>
          <w:color w:val="000000"/>
          <w:shd w:val="clear" w:color="auto" w:fill="FFFFFF"/>
        </w:rPr>
        <w:t>‘Take from among you a </w:t>
      </w:r>
      <w:r>
        <w:rPr>
          <w:rFonts w:ascii="Segoe UI" w:hAnsi="Segoe UI" w:cs="Segoe UI"/>
          <w:color w:val="000000"/>
          <w:sz w:val="15"/>
          <w:szCs w:val="15"/>
          <w:shd w:val="clear" w:color="auto" w:fill="FFFFFF"/>
          <w:vertAlign w:val="superscript"/>
        </w:rPr>
        <w:t>[</w:t>
      </w:r>
      <w:hyperlink r:id="rId50" w:anchor="fen-NASB1995-2537b" w:tooltip="See footnote b" w:history="1">
        <w:r>
          <w:rPr>
            <w:rStyle w:val="Hyperlink"/>
            <w:rFonts w:ascii="Segoe UI" w:hAnsi="Segoe UI" w:cs="Segoe UI"/>
            <w:color w:val="4A4A4A"/>
            <w:sz w:val="15"/>
            <w:szCs w:val="15"/>
            <w:vertAlign w:val="superscript"/>
          </w:rPr>
          <w:t>b</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contribution to the </w:t>
      </w:r>
      <w:r>
        <w:rPr>
          <w:rStyle w:val="small-caps"/>
          <w:rFonts w:ascii="Segoe UI" w:hAnsi="Segoe UI" w:cs="Segoe UI"/>
          <w:smallCaps/>
          <w:color w:val="000000"/>
          <w:shd w:val="clear" w:color="auto" w:fill="FFFFFF"/>
        </w:rPr>
        <w:t>Lord</w:t>
      </w:r>
      <w:r>
        <w:rPr>
          <w:rFonts w:ascii="Segoe UI" w:hAnsi="Segoe UI" w:cs="Segoe UI"/>
          <w:color w:val="000000"/>
          <w:shd w:val="clear" w:color="auto" w:fill="FFFFFF"/>
        </w:rPr>
        <w:t>; whoever is of a willing heart, let him bring it as the </w:t>
      </w:r>
      <w:r>
        <w:rPr>
          <w:rStyle w:val="small-caps"/>
          <w:rFonts w:ascii="Segoe UI" w:hAnsi="Segoe UI" w:cs="Segoe UI"/>
          <w:smallCaps/>
          <w:color w:val="000000"/>
          <w:shd w:val="clear" w:color="auto" w:fill="FFFFFF"/>
        </w:rPr>
        <w:t>Lord’s</w:t>
      </w:r>
      <w:r>
        <w:rPr>
          <w:rFonts w:ascii="Segoe UI" w:hAnsi="Segoe UI" w:cs="Segoe UI"/>
          <w:color w:val="000000"/>
          <w:shd w:val="clear" w:color="auto" w:fill="FFFFFF"/>
        </w:rPr>
        <w:t> </w:t>
      </w:r>
      <w:r>
        <w:rPr>
          <w:rFonts w:ascii="Segoe UI" w:hAnsi="Segoe UI" w:cs="Segoe UI"/>
          <w:color w:val="000000"/>
          <w:sz w:val="15"/>
          <w:szCs w:val="15"/>
          <w:shd w:val="clear" w:color="auto" w:fill="FFFFFF"/>
          <w:vertAlign w:val="superscript"/>
        </w:rPr>
        <w:t>[</w:t>
      </w:r>
      <w:hyperlink r:id="rId51" w:anchor="fen-NASB1995-2537c" w:tooltip="See footnote c" w:history="1">
        <w:r>
          <w:rPr>
            <w:rStyle w:val="Hyperlink"/>
            <w:rFonts w:ascii="Segoe UI" w:hAnsi="Segoe UI" w:cs="Segoe UI"/>
            <w:color w:val="4A4A4A"/>
            <w:sz w:val="15"/>
            <w:szCs w:val="15"/>
            <w:vertAlign w:val="superscript"/>
          </w:rPr>
          <w:t>c</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contribution: gold, silver, and </w:t>
      </w:r>
      <w:r>
        <w:rPr>
          <w:rFonts w:ascii="Segoe UI" w:hAnsi="Segoe UI" w:cs="Segoe UI"/>
          <w:color w:val="000000"/>
          <w:sz w:val="15"/>
          <w:szCs w:val="15"/>
          <w:shd w:val="clear" w:color="auto" w:fill="FFFFFF"/>
          <w:vertAlign w:val="superscript"/>
        </w:rPr>
        <w:t>[</w:t>
      </w:r>
      <w:hyperlink r:id="rId52" w:anchor="fen-NASB1995-2537d" w:tooltip="See footnote d" w:history="1">
        <w:r>
          <w:rPr>
            <w:rStyle w:val="Hyperlink"/>
            <w:rFonts w:ascii="Segoe UI" w:hAnsi="Segoe UI" w:cs="Segoe UI"/>
            <w:color w:val="4A4A4A"/>
            <w:sz w:val="15"/>
            <w:szCs w:val="15"/>
            <w:vertAlign w:val="superscript"/>
          </w:rPr>
          <w:t>d</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 xml:space="preserve">bronze,”  God desire those who He has led to give to have a willing heart.  Otherwise, it’s like giving an offering in vain.  It offends </w:t>
      </w:r>
      <w:proofErr w:type="gramStart"/>
      <w:r>
        <w:rPr>
          <w:rFonts w:ascii="Segoe UI" w:hAnsi="Segoe UI" w:cs="Segoe UI"/>
          <w:color w:val="000000"/>
          <w:shd w:val="clear" w:color="auto" w:fill="FFFFFF"/>
        </w:rPr>
        <w:t>God, and</w:t>
      </w:r>
      <w:proofErr w:type="gramEnd"/>
      <w:r>
        <w:rPr>
          <w:rFonts w:ascii="Segoe UI" w:hAnsi="Segoe UI" w:cs="Segoe UI"/>
          <w:color w:val="000000"/>
          <w:shd w:val="clear" w:color="auto" w:fill="FFFFFF"/>
        </w:rPr>
        <w:t xml:space="preserve"> brings no blessings to the one who gives with such a hard heart.  God is the one who gives to us in the first place.</w:t>
      </w:r>
    </w:p>
    <w:p w14:paraId="044704F3" w14:textId="77777777" w:rsidR="002C006D" w:rsidRDefault="002C006D" w:rsidP="002C006D">
      <w:pPr>
        <w:pStyle w:val="ListParagraph"/>
        <w:numPr>
          <w:ilvl w:val="0"/>
          <w:numId w:val="10"/>
        </w:numPr>
        <w:rPr>
          <w:rStyle w:val="text"/>
          <w:rFonts w:ascii="Arial" w:hAnsi="Arial" w:cs="Arial"/>
          <w:sz w:val="24"/>
          <w:szCs w:val="24"/>
        </w:rPr>
      </w:pPr>
      <w:r>
        <w:rPr>
          <w:rStyle w:val="text"/>
          <w:rFonts w:ascii="Arial" w:hAnsi="Arial" w:cs="Arial"/>
          <w:sz w:val="24"/>
          <w:szCs w:val="24"/>
        </w:rPr>
        <w:t xml:space="preserve">God places the members in the church as He pleases as it says in 2 Corinthians 12.  He gifts us and prepares us to be laborers then He sends us to where our gifts will be used best.   Man usually destroys each other and do not see that it is God who has planted His people if the church is the “Body of Christ”.  There are churches, and then there is “The Body of Christ”, where the focus of everything is Christ and not man. </w:t>
      </w:r>
    </w:p>
    <w:p w14:paraId="33958252" w14:textId="77777777" w:rsidR="002C006D" w:rsidRDefault="002C006D" w:rsidP="002C006D">
      <w:pPr>
        <w:pStyle w:val="ListParagraph"/>
        <w:numPr>
          <w:ilvl w:val="0"/>
          <w:numId w:val="10"/>
        </w:numPr>
        <w:rPr>
          <w:rStyle w:val="text"/>
          <w:rFonts w:ascii="Arial" w:hAnsi="Arial" w:cs="Arial"/>
          <w:sz w:val="24"/>
          <w:szCs w:val="24"/>
        </w:rPr>
      </w:pPr>
      <w:r>
        <w:rPr>
          <w:rStyle w:val="text"/>
          <w:rFonts w:ascii="Arial" w:hAnsi="Arial" w:cs="Arial"/>
          <w:sz w:val="24"/>
          <w:szCs w:val="24"/>
        </w:rPr>
        <w:t xml:space="preserve">As we see in verses 30:35, God had already created the skill in each person that would take part in building the Tabernacle. </w:t>
      </w:r>
    </w:p>
    <w:p w14:paraId="09B5456E" w14:textId="77777777" w:rsidR="002C006D" w:rsidRDefault="002C006D" w:rsidP="004815F8">
      <w:pPr>
        <w:pStyle w:val="ListParagraph"/>
        <w:rPr>
          <w:rStyle w:val="text"/>
          <w:rFonts w:ascii="Arial" w:hAnsi="Arial" w:cs="Arial"/>
          <w:sz w:val="24"/>
          <w:szCs w:val="24"/>
        </w:rPr>
      </w:pPr>
    </w:p>
    <w:p w14:paraId="0A3544F0" w14:textId="77777777" w:rsidR="002C006D" w:rsidRDefault="002C006D" w:rsidP="004815F8">
      <w:pPr>
        <w:pStyle w:val="ListParagraph"/>
        <w:rPr>
          <w:rStyle w:val="text"/>
          <w:rFonts w:ascii="Arial" w:hAnsi="Arial" w:cs="Arial"/>
          <w:sz w:val="24"/>
          <w:szCs w:val="24"/>
        </w:rPr>
      </w:pPr>
    </w:p>
    <w:p w14:paraId="38A2529A" w14:textId="77777777" w:rsidR="002C006D" w:rsidRDefault="002C006D" w:rsidP="004815F8">
      <w:pPr>
        <w:pStyle w:val="ListParagraph"/>
        <w:rPr>
          <w:rStyle w:val="text"/>
          <w:rFonts w:ascii="Arial" w:hAnsi="Arial" w:cs="Arial"/>
          <w:sz w:val="24"/>
          <w:szCs w:val="24"/>
        </w:rPr>
      </w:pPr>
    </w:p>
    <w:p w14:paraId="4647A640" w14:textId="77777777" w:rsidR="002C006D" w:rsidRDefault="002C006D" w:rsidP="004815F8">
      <w:pPr>
        <w:pStyle w:val="ListParagraph"/>
        <w:rPr>
          <w:rStyle w:val="text"/>
          <w:rFonts w:ascii="Arial" w:hAnsi="Arial" w:cs="Arial"/>
          <w:sz w:val="24"/>
          <w:szCs w:val="24"/>
        </w:rPr>
      </w:pPr>
    </w:p>
    <w:p w14:paraId="45C1C9F4" w14:textId="77777777" w:rsidR="002C006D" w:rsidRPr="00C03D9C" w:rsidRDefault="002C006D" w:rsidP="004815F8">
      <w:pPr>
        <w:pStyle w:val="ListParagraph"/>
        <w:rPr>
          <w:rStyle w:val="text"/>
          <w:rFonts w:ascii="Arial" w:hAnsi="Arial" w:cs="Arial"/>
          <w:sz w:val="24"/>
          <w:szCs w:val="24"/>
        </w:rPr>
      </w:pPr>
    </w:p>
    <w:p w14:paraId="366D7447" w14:textId="77777777" w:rsidR="002C006D" w:rsidRPr="004115D8" w:rsidRDefault="002C006D" w:rsidP="004115D8">
      <w:pPr>
        <w:pStyle w:val="ListParagraph"/>
        <w:ind w:left="1440"/>
        <w:rPr>
          <w:rFonts w:ascii="Arial" w:hAnsi="Arial" w:cs="Arial"/>
          <w:sz w:val="24"/>
          <w:szCs w:val="24"/>
        </w:rPr>
      </w:pPr>
    </w:p>
    <w:p w14:paraId="20128B15" w14:textId="77777777" w:rsidR="002C006D" w:rsidRDefault="002C006D" w:rsidP="00C61490">
      <w:pPr>
        <w:pStyle w:val="ListParagraph"/>
        <w:ind w:left="0"/>
        <w:rPr>
          <w:rFonts w:ascii="Arial" w:hAnsi="Arial" w:cs="Arial"/>
          <w:sz w:val="28"/>
          <w:szCs w:val="28"/>
        </w:rPr>
      </w:pPr>
    </w:p>
    <w:p w14:paraId="026E5C74" w14:textId="77777777" w:rsidR="002C006D" w:rsidRDefault="002C006D" w:rsidP="00C61490">
      <w:pPr>
        <w:pStyle w:val="ListParagraph"/>
        <w:ind w:left="0"/>
        <w:rPr>
          <w:rFonts w:ascii="Arial" w:hAnsi="Arial" w:cs="Arial"/>
          <w:sz w:val="28"/>
          <w:szCs w:val="28"/>
        </w:rPr>
      </w:pPr>
      <w:r>
        <w:rPr>
          <w:rFonts w:ascii="Arial" w:hAnsi="Arial" w:cs="Arial"/>
          <w:sz w:val="28"/>
          <w:szCs w:val="28"/>
        </w:rPr>
        <w:lastRenderedPageBreak/>
        <w:t xml:space="preserve">Exodus 36 -39 – The building of the Tabernacle </w:t>
      </w:r>
    </w:p>
    <w:p w14:paraId="5EDD8DFA" w14:textId="77777777" w:rsidR="002C006D" w:rsidRDefault="002C006D" w:rsidP="00C61490">
      <w:pPr>
        <w:pStyle w:val="ListParagraph"/>
        <w:ind w:left="0"/>
        <w:rPr>
          <w:rFonts w:ascii="Arial" w:hAnsi="Arial" w:cs="Arial"/>
          <w:sz w:val="28"/>
          <w:szCs w:val="28"/>
        </w:rPr>
      </w:pPr>
    </w:p>
    <w:p w14:paraId="749CA6BB" w14:textId="77777777" w:rsidR="002C006D" w:rsidRDefault="002C006D" w:rsidP="00C61490">
      <w:pPr>
        <w:pStyle w:val="ListParagraph"/>
        <w:ind w:left="0"/>
        <w:rPr>
          <w:rFonts w:ascii="Arial" w:hAnsi="Arial" w:cs="Arial"/>
          <w:sz w:val="28"/>
          <w:szCs w:val="28"/>
        </w:rPr>
      </w:pPr>
    </w:p>
    <w:p w14:paraId="38B54EE4" w14:textId="77777777" w:rsidR="002C006D" w:rsidRDefault="002C006D" w:rsidP="002C006D">
      <w:pPr>
        <w:pStyle w:val="ListParagraph"/>
        <w:numPr>
          <w:ilvl w:val="0"/>
          <w:numId w:val="7"/>
        </w:numPr>
        <w:rPr>
          <w:rFonts w:ascii="Arial" w:hAnsi="Arial" w:cs="Arial"/>
          <w:sz w:val="24"/>
          <w:szCs w:val="24"/>
        </w:rPr>
      </w:pPr>
      <w:r>
        <w:rPr>
          <w:rFonts w:ascii="Arial" w:hAnsi="Arial" w:cs="Arial"/>
          <w:sz w:val="24"/>
          <w:szCs w:val="24"/>
        </w:rPr>
        <w:t xml:space="preserve">Being satisfied in Christ.  When we have good leaders they will not try and fleece God’s flock.  God is the one who </w:t>
      </w:r>
      <w:proofErr w:type="gramStart"/>
      <w:r>
        <w:rPr>
          <w:rFonts w:ascii="Arial" w:hAnsi="Arial" w:cs="Arial"/>
          <w:sz w:val="24"/>
          <w:szCs w:val="24"/>
        </w:rPr>
        <w:t>provides</w:t>
      </w:r>
      <w:proofErr w:type="gramEnd"/>
      <w:r>
        <w:rPr>
          <w:rFonts w:ascii="Arial" w:hAnsi="Arial" w:cs="Arial"/>
          <w:sz w:val="24"/>
          <w:szCs w:val="24"/>
        </w:rPr>
        <w:t xml:space="preserve"> and they will be satisfied with all that He has provided.  Can you imagine this happening in today’s church what we see in verses 5-7:</w:t>
      </w:r>
    </w:p>
    <w:p w14:paraId="1EA05D84" w14:textId="77777777" w:rsidR="002C006D" w:rsidRDefault="002C006D" w:rsidP="00320F6D">
      <w:pPr>
        <w:pStyle w:val="ListParagraph"/>
        <w:rPr>
          <w:rStyle w:val="text"/>
          <w:rFonts w:ascii="Segoe UI" w:hAnsi="Segoe UI" w:cs="Segoe UI"/>
          <w:color w:val="000000"/>
          <w:shd w:val="clear" w:color="auto" w:fill="FFFFFF"/>
        </w:rPr>
      </w:pPr>
      <w:r>
        <w:rPr>
          <w:rStyle w:val="text"/>
          <w:rFonts w:ascii="Segoe UI" w:hAnsi="Segoe UI" w:cs="Segoe UI"/>
          <w:b/>
          <w:bCs/>
          <w:color w:val="000000"/>
          <w:shd w:val="clear" w:color="auto" w:fill="FFFFFF"/>
          <w:vertAlign w:val="superscript"/>
        </w:rPr>
        <w:t>5 </w:t>
      </w:r>
      <w:r>
        <w:rPr>
          <w:rStyle w:val="text"/>
          <w:rFonts w:ascii="Segoe UI" w:hAnsi="Segoe UI" w:cs="Segoe UI"/>
          <w:color w:val="000000"/>
          <w:shd w:val="clear" w:color="auto" w:fill="FFFFFF"/>
        </w:rPr>
        <w:t>and they said to </w:t>
      </w:r>
      <w:r>
        <w:rPr>
          <w:rStyle w:val="text"/>
          <w:rFonts w:ascii="Segoe UI" w:hAnsi="Segoe UI" w:cs="Segoe UI"/>
          <w:color w:val="000000"/>
          <w:sz w:val="15"/>
          <w:szCs w:val="15"/>
          <w:shd w:val="clear" w:color="auto" w:fill="FFFFFF"/>
          <w:vertAlign w:val="superscript"/>
        </w:rPr>
        <w:t>[</w:t>
      </w:r>
      <w:hyperlink r:id="rId53" w:anchor="fen-NASB1995-2572m" w:tooltip="See footnote m" w:history="1">
        <w:r>
          <w:rPr>
            <w:rStyle w:val="Hyperlink"/>
            <w:rFonts w:ascii="Segoe UI" w:hAnsi="Segoe UI" w:cs="Segoe UI"/>
            <w:color w:val="4A4A4A"/>
            <w:sz w:val="15"/>
            <w:szCs w:val="15"/>
            <w:vertAlign w:val="superscript"/>
          </w:rPr>
          <w:t>m</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Moses, “The people are bringing much more than enough for the </w:t>
      </w:r>
      <w:r>
        <w:rPr>
          <w:rStyle w:val="text"/>
          <w:rFonts w:ascii="Segoe UI" w:hAnsi="Segoe UI" w:cs="Segoe UI"/>
          <w:color w:val="000000"/>
          <w:sz w:val="15"/>
          <w:szCs w:val="15"/>
          <w:shd w:val="clear" w:color="auto" w:fill="FFFFFF"/>
          <w:vertAlign w:val="superscript"/>
        </w:rPr>
        <w:t>[</w:t>
      </w:r>
      <w:hyperlink r:id="rId54" w:anchor="fen-NASB1995-2572n" w:tooltip="See footnote n" w:history="1">
        <w:r>
          <w:rPr>
            <w:rStyle w:val="Hyperlink"/>
            <w:rFonts w:ascii="Segoe UI" w:hAnsi="Segoe UI" w:cs="Segoe UI"/>
            <w:color w:val="4A4A4A"/>
            <w:sz w:val="15"/>
            <w:szCs w:val="15"/>
            <w:vertAlign w:val="superscript"/>
          </w:rPr>
          <w:t>n</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construction work which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 commanded </w:t>
      </w:r>
      <w:r>
        <w:rPr>
          <w:rStyle w:val="text"/>
          <w:rFonts w:ascii="Segoe UI" w:hAnsi="Segoe UI" w:cs="Segoe UI"/>
          <w:i/>
          <w:iCs/>
          <w:color w:val="000000"/>
          <w:shd w:val="clear" w:color="auto" w:fill="FFFFFF"/>
        </w:rPr>
        <w:t>us</w:t>
      </w:r>
      <w:r>
        <w:rPr>
          <w:rStyle w:val="text"/>
          <w:rFonts w:ascii="Segoe UI" w:hAnsi="Segoe UI" w:cs="Segoe UI"/>
          <w:color w:val="000000"/>
          <w:shd w:val="clear" w:color="auto" w:fill="FFFFFF"/>
        </w:rPr>
        <w:t> to </w:t>
      </w:r>
      <w:r>
        <w:rPr>
          <w:rStyle w:val="text"/>
          <w:rFonts w:ascii="Segoe UI" w:hAnsi="Segoe UI" w:cs="Segoe UI"/>
          <w:color w:val="000000"/>
          <w:sz w:val="15"/>
          <w:szCs w:val="15"/>
          <w:shd w:val="clear" w:color="auto" w:fill="FFFFFF"/>
          <w:vertAlign w:val="superscript"/>
        </w:rPr>
        <w:t>[</w:t>
      </w:r>
      <w:hyperlink r:id="rId55" w:anchor="fen-NASB1995-2572o" w:tooltip="See footnote o" w:history="1">
        <w:r>
          <w:rPr>
            <w:rStyle w:val="Hyperlink"/>
            <w:rFonts w:ascii="Segoe UI" w:hAnsi="Segoe UI" w:cs="Segoe UI"/>
            <w:color w:val="4A4A4A"/>
            <w:sz w:val="15"/>
            <w:szCs w:val="15"/>
            <w:vertAlign w:val="superscript"/>
          </w:rPr>
          <w:t>o</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perform.”</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6 </w:t>
      </w:r>
      <w:r>
        <w:rPr>
          <w:rStyle w:val="text"/>
          <w:rFonts w:ascii="Segoe UI" w:hAnsi="Segoe UI" w:cs="Segoe UI"/>
          <w:color w:val="000000"/>
          <w:shd w:val="clear" w:color="auto" w:fill="FFFFFF"/>
        </w:rPr>
        <w:t>So Moses issued a command, and a </w:t>
      </w:r>
      <w:r>
        <w:rPr>
          <w:rStyle w:val="text"/>
          <w:rFonts w:ascii="Segoe UI" w:hAnsi="Segoe UI" w:cs="Segoe UI"/>
          <w:color w:val="000000"/>
          <w:sz w:val="15"/>
          <w:szCs w:val="15"/>
          <w:shd w:val="clear" w:color="auto" w:fill="FFFFFF"/>
          <w:vertAlign w:val="superscript"/>
        </w:rPr>
        <w:t>[</w:t>
      </w:r>
      <w:hyperlink r:id="rId56" w:anchor="fen-NASB1995-2573p" w:tooltip="See footnote p" w:history="1">
        <w:r>
          <w:rPr>
            <w:rStyle w:val="Hyperlink"/>
            <w:rFonts w:ascii="Segoe UI" w:hAnsi="Segoe UI" w:cs="Segoe UI"/>
            <w:color w:val="4A4A4A"/>
            <w:sz w:val="15"/>
            <w:szCs w:val="15"/>
            <w:vertAlign w:val="superscript"/>
          </w:rPr>
          <w:t>p</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proclamation was circulated throughout the camp, saying, “Let no man or woman any longer perform work for the </w:t>
      </w:r>
      <w:r>
        <w:rPr>
          <w:rStyle w:val="text"/>
          <w:rFonts w:ascii="Segoe UI" w:hAnsi="Segoe UI" w:cs="Segoe UI"/>
          <w:color w:val="000000"/>
          <w:sz w:val="15"/>
          <w:szCs w:val="15"/>
          <w:shd w:val="clear" w:color="auto" w:fill="FFFFFF"/>
          <w:vertAlign w:val="superscript"/>
        </w:rPr>
        <w:t>[</w:t>
      </w:r>
      <w:hyperlink r:id="rId57" w:anchor="fen-NASB1995-2573q" w:tooltip="See footnote q" w:history="1">
        <w:r>
          <w:rPr>
            <w:rStyle w:val="Hyperlink"/>
            <w:rFonts w:ascii="Segoe UI" w:hAnsi="Segoe UI" w:cs="Segoe UI"/>
            <w:color w:val="4A4A4A"/>
            <w:sz w:val="15"/>
            <w:szCs w:val="15"/>
            <w:vertAlign w:val="superscript"/>
          </w:rPr>
          <w:t>q</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 xml:space="preserve">contributions of the sanctuary.” </w:t>
      </w:r>
      <w:proofErr w:type="gramStart"/>
      <w:r>
        <w:rPr>
          <w:rStyle w:val="text"/>
          <w:rFonts w:ascii="Segoe UI" w:hAnsi="Segoe UI" w:cs="Segoe UI"/>
          <w:color w:val="000000"/>
          <w:shd w:val="clear" w:color="auto" w:fill="FFFFFF"/>
        </w:rPr>
        <w:t>Thus</w:t>
      </w:r>
      <w:proofErr w:type="gramEnd"/>
      <w:r>
        <w:rPr>
          <w:rStyle w:val="text"/>
          <w:rFonts w:ascii="Segoe UI" w:hAnsi="Segoe UI" w:cs="Segoe UI"/>
          <w:color w:val="000000"/>
          <w:shd w:val="clear" w:color="auto" w:fill="FFFFFF"/>
        </w:rPr>
        <w:t xml:space="preserve"> the people were restrained from bringing </w:t>
      </w:r>
      <w:r>
        <w:rPr>
          <w:rStyle w:val="text"/>
          <w:rFonts w:ascii="Segoe UI" w:hAnsi="Segoe UI" w:cs="Segoe UI"/>
          <w:i/>
          <w:iCs/>
          <w:color w:val="000000"/>
          <w:shd w:val="clear" w:color="auto" w:fill="FFFFFF"/>
        </w:rPr>
        <w:t>any more</w:t>
      </w:r>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7 </w:t>
      </w:r>
      <w:r>
        <w:rPr>
          <w:rStyle w:val="text"/>
          <w:rFonts w:ascii="Segoe UI" w:hAnsi="Segoe UI" w:cs="Segoe UI"/>
          <w:color w:val="000000"/>
          <w:shd w:val="clear" w:color="auto" w:fill="FFFFFF"/>
        </w:rPr>
        <w:t>For the </w:t>
      </w:r>
      <w:r>
        <w:rPr>
          <w:rStyle w:val="text"/>
          <w:rFonts w:ascii="Segoe UI" w:hAnsi="Segoe UI" w:cs="Segoe UI"/>
          <w:color w:val="000000"/>
          <w:sz w:val="15"/>
          <w:szCs w:val="15"/>
          <w:shd w:val="clear" w:color="auto" w:fill="FFFFFF"/>
          <w:vertAlign w:val="superscript"/>
        </w:rPr>
        <w:t>[</w:t>
      </w:r>
      <w:hyperlink r:id="rId58" w:anchor="fen-NASB1995-2574r" w:tooltip="See footnote r" w:history="1">
        <w:r>
          <w:rPr>
            <w:rStyle w:val="Hyperlink"/>
            <w:rFonts w:ascii="Segoe UI" w:hAnsi="Segoe UI" w:cs="Segoe UI"/>
            <w:color w:val="4A4A4A"/>
            <w:sz w:val="15"/>
            <w:szCs w:val="15"/>
            <w:vertAlign w:val="superscript"/>
          </w:rPr>
          <w:t>r</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material they had was sufficient and more than enough for all the work, to perform it.</w:t>
      </w:r>
    </w:p>
    <w:p w14:paraId="09305EE2" w14:textId="77777777" w:rsidR="002C006D" w:rsidRDefault="002C006D" w:rsidP="00320F6D">
      <w:pPr>
        <w:pStyle w:val="ListParagraph"/>
        <w:rPr>
          <w:rFonts w:ascii="Arial" w:hAnsi="Arial" w:cs="Arial"/>
          <w:sz w:val="24"/>
          <w:szCs w:val="24"/>
        </w:rPr>
      </w:pPr>
    </w:p>
    <w:p w14:paraId="1FB4B3FC" w14:textId="77777777" w:rsidR="002C006D" w:rsidRPr="00DA1372" w:rsidRDefault="002C006D" w:rsidP="002C006D">
      <w:pPr>
        <w:pStyle w:val="ListParagraph"/>
        <w:numPr>
          <w:ilvl w:val="0"/>
          <w:numId w:val="7"/>
        </w:numPr>
        <w:rPr>
          <w:rFonts w:ascii="Arial" w:hAnsi="Arial" w:cs="Arial"/>
          <w:sz w:val="24"/>
          <w:szCs w:val="24"/>
        </w:rPr>
      </w:pPr>
      <w:r>
        <w:rPr>
          <w:rFonts w:ascii="Arial" w:hAnsi="Arial" w:cs="Arial"/>
          <w:sz w:val="24"/>
          <w:szCs w:val="24"/>
        </w:rPr>
        <w:t xml:space="preserve">The remainder of these chapters shows the obedience of craftsmen to the instructions of the LORD.  They did not argue, or take shortcuts, or try and takeover each other’s assigned task.  They kept on working on it until it was all completed. </w:t>
      </w:r>
    </w:p>
    <w:p w14:paraId="726980A4" w14:textId="77777777" w:rsidR="002C006D" w:rsidRDefault="002C006D" w:rsidP="009645F6">
      <w:pPr>
        <w:rPr>
          <w:rFonts w:ascii="Arial" w:hAnsi="Arial" w:cs="Arial"/>
          <w:sz w:val="28"/>
          <w:szCs w:val="28"/>
        </w:rPr>
      </w:pPr>
      <w:r>
        <w:rPr>
          <w:rFonts w:ascii="Arial" w:hAnsi="Arial" w:cs="Arial"/>
          <w:sz w:val="28"/>
          <w:szCs w:val="28"/>
        </w:rPr>
        <w:t xml:space="preserve">Exodus 40 </w:t>
      </w:r>
    </w:p>
    <w:p w14:paraId="54791953" w14:textId="77777777" w:rsidR="002C006D" w:rsidRPr="00B651E5" w:rsidRDefault="002C006D" w:rsidP="002C006D">
      <w:pPr>
        <w:pStyle w:val="ListParagraph"/>
        <w:numPr>
          <w:ilvl w:val="0"/>
          <w:numId w:val="8"/>
        </w:numPr>
        <w:rPr>
          <w:rFonts w:ascii="Arial" w:hAnsi="Arial" w:cs="Arial"/>
          <w:sz w:val="24"/>
          <w:szCs w:val="24"/>
        </w:rPr>
      </w:pPr>
      <w:r>
        <w:rPr>
          <w:rFonts w:ascii="Arial" w:hAnsi="Arial" w:cs="Arial"/>
          <w:sz w:val="24"/>
          <w:szCs w:val="24"/>
        </w:rPr>
        <w:t>It took them a year to set in place all the items that God has commanded Moses to setup in the tabernacle.  As we can see from verse 1 to verse 17.  In verse 1-2 it says, “</w:t>
      </w:r>
      <w:r>
        <w:rPr>
          <w:rStyle w:val="text"/>
          <w:rFonts w:ascii="Segoe UI" w:hAnsi="Segoe UI" w:cs="Segoe UI"/>
          <w:color w:val="000000"/>
          <w:shd w:val="clear" w:color="auto" w:fill="FFFFFF"/>
        </w:rPr>
        <w:t>Then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 spoke to Moses, saying,</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2 </w:t>
      </w:r>
      <w:r>
        <w:rPr>
          <w:rStyle w:val="text"/>
          <w:rFonts w:ascii="Segoe UI" w:hAnsi="Segoe UI" w:cs="Segoe UI"/>
          <w:color w:val="000000"/>
          <w:shd w:val="clear" w:color="auto" w:fill="FFFFFF"/>
        </w:rPr>
        <w:t>“On the first day of the first month you shall set up the </w:t>
      </w:r>
      <w:r>
        <w:rPr>
          <w:rStyle w:val="text"/>
          <w:rFonts w:ascii="Segoe UI" w:hAnsi="Segoe UI" w:cs="Segoe UI"/>
          <w:color w:val="000000"/>
          <w:sz w:val="15"/>
          <w:szCs w:val="15"/>
          <w:shd w:val="clear" w:color="auto" w:fill="FFFFFF"/>
          <w:vertAlign w:val="superscript"/>
        </w:rPr>
        <w:t>[</w:t>
      </w:r>
      <w:hyperlink r:id="rId59" w:anchor="fen-NASB1995-2710a" w:tooltip="See footnote a" w:history="1">
        <w:r>
          <w:rPr>
            <w:rStyle w:val="Hyperlink"/>
            <w:rFonts w:ascii="Segoe UI" w:hAnsi="Segoe UI" w:cs="Segoe UI"/>
            <w:color w:val="4A4A4A"/>
            <w:sz w:val="15"/>
            <w:szCs w:val="15"/>
            <w:vertAlign w:val="superscript"/>
          </w:rPr>
          <w:t>a</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tabernacle of the tent of meeting.</w:t>
      </w:r>
      <w:r>
        <w:rPr>
          <w:rFonts w:ascii="Segoe UI" w:hAnsi="Segoe UI" w:cs="Segoe UI"/>
          <w:color w:val="000000"/>
          <w:shd w:val="clear" w:color="auto" w:fill="FFFFFF"/>
        </w:rPr>
        <w:t xml:space="preserve">” And in verse 17 it says, </w:t>
      </w:r>
      <w:r>
        <w:rPr>
          <w:rFonts w:ascii="Arial" w:hAnsi="Arial" w:cs="Arial"/>
          <w:sz w:val="24"/>
          <w:szCs w:val="24"/>
        </w:rPr>
        <w:t>“</w:t>
      </w:r>
      <w:r>
        <w:rPr>
          <w:rStyle w:val="text"/>
          <w:rFonts w:ascii="Segoe UI" w:hAnsi="Segoe UI" w:cs="Segoe UI"/>
          <w:color w:val="000000"/>
          <w:shd w:val="clear" w:color="auto" w:fill="FFFFFF"/>
        </w:rPr>
        <w:t>Now in the first month </w:t>
      </w:r>
      <w:r>
        <w:rPr>
          <w:rStyle w:val="text"/>
          <w:rFonts w:ascii="Segoe UI" w:hAnsi="Segoe UI" w:cs="Segoe UI"/>
          <w:color w:val="000000"/>
          <w:sz w:val="15"/>
          <w:szCs w:val="15"/>
          <w:shd w:val="clear" w:color="auto" w:fill="FFFFFF"/>
          <w:vertAlign w:val="superscript"/>
        </w:rPr>
        <w:t>[</w:t>
      </w:r>
      <w:hyperlink r:id="rId60" w:anchor="fen-NASB1995-2725h" w:tooltip="See footnote h" w:history="1">
        <w:r>
          <w:rPr>
            <w:rStyle w:val="Hyperlink"/>
            <w:rFonts w:ascii="Segoe UI" w:hAnsi="Segoe UI" w:cs="Segoe UI"/>
            <w:color w:val="4A4A4A"/>
            <w:sz w:val="15"/>
            <w:szCs w:val="15"/>
            <w:vertAlign w:val="superscript"/>
          </w:rPr>
          <w:t>h</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of the second year, on the first </w:t>
      </w:r>
      <w:r>
        <w:rPr>
          <w:rStyle w:val="text"/>
          <w:rFonts w:ascii="Segoe UI" w:hAnsi="Segoe UI" w:cs="Segoe UI"/>
          <w:i/>
          <w:iCs/>
          <w:color w:val="000000"/>
          <w:shd w:val="clear" w:color="auto" w:fill="FFFFFF"/>
        </w:rPr>
        <w:t>day</w:t>
      </w:r>
      <w:r>
        <w:rPr>
          <w:rStyle w:val="text"/>
          <w:rFonts w:ascii="Segoe UI" w:hAnsi="Segoe UI" w:cs="Segoe UI"/>
          <w:color w:val="000000"/>
          <w:shd w:val="clear" w:color="auto" w:fill="FFFFFF"/>
        </w:rPr>
        <w:t> of the month, the </w:t>
      </w:r>
      <w:r>
        <w:rPr>
          <w:rStyle w:val="text"/>
          <w:rFonts w:ascii="Segoe UI" w:hAnsi="Segoe UI" w:cs="Segoe UI"/>
          <w:color w:val="000000"/>
          <w:sz w:val="15"/>
          <w:szCs w:val="15"/>
          <w:shd w:val="clear" w:color="auto" w:fill="FFFFFF"/>
          <w:vertAlign w:val="superscript"/>
        </w:rPr>
        <w:t>[</w:t>
      </w:r>
      <w:hyperlink r:id="rId61" w:anchor="fen-NASB1995-2725i" w:tooltip="See footnote i" w:history="1">
        <w:r>
          <w:rPr>
            <w:rStyle w:val="Hyperlink"/>
            <w:rFonts w:ascii="Segoe UI" w:hAnsi="Segoe UI" w:cs="Segoe UI"/>
            <w:color w:val="4A4A4A"/>
            <w:sz w:val="15"/>
            <w:szCs w:val="15"/>
            <w:vertAlign w:val="superscript"/>
          </w:rPr>
          <w:t>i</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tabernacle was erected.</w:t>
      </w:r>
      <w:r>
        <w:rPr>
          <w:rFonts w:ascii="Segoe UI" w:hAnsi="Segoe UI" w:cs="Segoe UI"/>
          <w:color w:val="000000"/>
          <w:shd w:val="clear" w:color="auto" w:fill="FFFFFF"/>
        </w:rPr>
        <w:t>”</w:t>
      </w:r>
    </w:p>
    <w:p w14:paraId="44CD67D5" w14:textId="77777777" w:rsidR="002C006D" w:rsidRDefault="002C006D" w:rsidP="00B651E5">
      <w:pPr>
        <w:pStyle w:val="ListParagraph"/>
        <w:ind w:left="1080"/>
        <w:rPr>
          <w:rFonts w:ascii="Arial" w:hAnsi="Arial" w:cs="Arial"/>
          <w:sz w:val="24"/>
          <w:szCs w:val="24"/>
        </w:rPr>
      </w:pPr>
    </w:p>
    <w:p w14:paraId="171538B0" w14:textId="77777777" w:rsidR="002C006D" w:rsidRDefault="002C006D" w:rsidP="00B651E5">
      <w:pPr>
        <w:pStyle w:val="ListParagraph"/>
        <w:ind w:left="1080"/>
        <w:rPr>
          <w:rFonts w:ascii="Arial" w:hAnsi="Arial" w:cs="Arial"/>
          <w:sz w:val="24"/>
          <w:szCs w:val="24"/>
        </w:rPr>
      </w:pPr>
      <w:r>
        <w:rPr>
          <w:rFonts w:ascii="Arial" w:hAnsi="Arial" w:cs="Arial"/>
          <w:sz w:val="24"/>
          <w:szCs w:val="24"/>
        </w:rPr>
        <w:t xml:space="preserve">Once everything was setup in the manner that God had instructed He filled the temple with His presence and each time that God would call them to move He would lift up the cloud of His presence.  And when we would set the cloud over the Tabernacle they would not move.  What if we lived that way.  Being in tuned with God in such a way that we don’t move unless the Spirit of God tells us to move and move as He leads us to move.  </w:t>
      </w:r>
    </w:p>
    <w:p w14:paraId="242C7767" w14:textId="77777777" w:rsidR="002C006D" w:rsidRDefault="002C006D" w:rsidP="00B651E5">
      <w:pPr>
        <w:pStyle w:val="ListParagraph"/>
        <w:ind w:left="1080"/>
        <w:rPr>
          <w:rFonts w:ascii="Arial" w:hAnsi="Arial" w:cs="Arial"/>
          <w:sz w:val="24"/>
          <w:szCs w:val="24"/>
        </w:rPr>
      </w:pPr>
    </w:p>
    <w:p w14:paraId="58ED7E7C" w14:textId="77777777" w:rsidR="002C006D" w:rsidRDefault="002C006D" w:rsidP="007D37B8">
      <w:pPr>
        <w:pStyle w:val="ListParagraph"/>
        <w:ind w:left="0"/>
        <w:rPr>
          <w:rFonts w:ascii="Arial" w:hAnsi="Arial" w:cs="Arial"/>
          <w:sz w:val="24"/>
          <w:szCs w:val="24"/>
        </w:rPr>
      </w:pPr>
      <w:r>
        <w:rPr>
          <w:rFonts w:ascii="Arial" w:hAnsi="Arial" w:cs="Arial"/>
          <w:sz w:val="24"/>
          <w:szCs w:val="24"/>
        </w:rPr>
        <w:t>Leviticus – See posted article on the first five sacrifices, that was posted in the group. \</w:t>
      </w:r>
    </w:p>
    <w:p w14:paraId="2A1A539C" w14:textId="77777777" w:rsidR="002C006D" w:rsidRDefault="002C006D" w:rsidP="007D37B8">
      <w:pPr>
        <w:pStyle w:val="ListParagraph"/>
        <w:ind w:left="0"/>
        <w:rPr>
          <w:rFonts w:ascii="Arial" w:hAnsi="Arial" w:cs="Arial"/>
          <w:sz w:val="24"/>
          <w:szCs w:val="24"/>
        </w:rPr>
      </w:pPr>
    </w:p>
    <w:p w14:paraId="4F06451D" w14:textId="77777777" w:rsidR="002C006D" w:rsidRDefault="002C006D" w:rsidP="008B383E">
      <w:pPr>
        <w:pStyle w:val="ListParagraph"/>
        <w:ind w:left="0"/>
        <w:rPr>
          <w:rFonts w:ascii="Arial" w:hAnsi="Arial" w:cs="Arial"/>
          <w:sz w:val="24"/>
          <w:szCs w:val="24"/>
        </w:rPr>
      </w:pPr>
      <w:r>
        <w:rPr>
          <w:rFonts w:ascii="Arial" w:hAnsi="Arial" w:cs="Arial"/>
          <w:sz w:val="24"/>
          <w:szCs w:val="24"/>
        </w:rPr>
        <w:t>Leviticus 1 – The Burnt offering</w:t>
      </w:r>
    </w:p>
    <w:p w14:paraId="3E964147" w14:textId="77777777" w:rsidR="002C006D" w:rsidRDefault="002C006D" w:rsidP="008B383E">
      <w:pPr>
        <w:pStyle w:val="ListParagraph"/>
        <w:ind w:left="0"/>
        <w:rPr>
          <w:rFonts w:ascii="Arial" w:hAnsi="Arial" w:cs="Arial"/>
          <w:sz w:val="24"/>
          <w:szCs w:val="24"/>
        </w:rPr>
      </w:pPr>
    </w:p>
    <w:p w14:paraId="25530F2B" w14:textId="77777777" w:rsidR="002C006D" w:rsidRDefault="002C006D" w:rsidP="008B383E">
      <w:pPr>
        <w:pStyle w:val="ListParagraph"/>
        <w:ind w:left="0"/>
        <w:rPr>
          <w:rFonts w:ascii="Arial" w:hAnsi="Arial" w:cs="Arial"/>
          <w:sz w:val="24"/>
          <w:szCs w:val="24"/>
        </w:rPr>
      </w:pPr>
      <w:r>
        <w:rPr>
          <w:rFonts w:ascii="Arial" w:hAnsi="Arial" w:cs="Arial"/>
          <w:sz w:val="24"/>
          <w:szCs w:val="24"/>
        </w:rPr>
        <w:t>Leviticus 2 – The Grain offering</w:t>
      </w:r>
    </w:p>
    <w:p w14:paraId="7E79BE4F" w14:textId="77777777" w:rsidR="002C006D" w:rsidRDefault="002C006D" w:rsidP="008B383E">
      <w:pPr>
        <w:pStyle w:val="ListParagraph"/>
        <w:ind w:left="0"/>
        <w:rPr>
          <w:rFonts w:ascii="Arial" w:hAnsi="Arial" w:cs="Arial"/>
          <w:sz w:val="24"/>
          <w:szCs w:val="24"/>
        </w:rPr>
      </w:pPr>
    </w:p>
    <w:p w14:paraId="1F86C6CD" w14:textId="77777777" w:rsidR="002C006D" w:rsidRDefault="002C006D" w:rsidP="008B383E">
      <w:pPr>
        <w:pStyle w:val="ListParagraph"/>
        <w:ind w:left="0"/>
        <w:rPr>
          <w:rFonts w:ascii="Arial" w:hAnsi="Arial" w:cs="Arial"/>
          <w:sz w:val="24"/>
          <w:szCs w:val="24"/>
        </w:rPr>
      </w:pPr>
      <w:r>
        <w:rPr>
          <w:rFonts w:ascii="Arial" w:hAnsi="Arial" w:cs="Arial"/>
          <w:sz w:val="24"/>
          <w:szCs w:val="24"/>
        </w:rPr>
        <w:t>Leviticus 3 – The Peace Offering</w:t>
      </w:r>
    </w:p>
    <w:p w14:paraId="108561BF" w14:textId="77777777" w:rsidR="002C006D" w:rsidRDefault="002C006D" w:rsidP="008B383E">
      <w:pPr>
        <w:pStyle w:val="ListParagraph"/>
        <w:ind w:left="0"/>
        <w:rPr>
          <w:rFonts w:ascii="Arial" w:hAnsi="Arial" w:cs="Arial"/>
          <w:sz w:val="24"/>
          <w:szCs w:val="24"/>
        </w:rPr>
      </w:pPr>
    </w:p>
    <w:p w14:paraId="6803837F" w14:textId="77777777" w:rsidR="002C006D" w:rsidRDefault="002C006D" w:rsidP="008B383E">
      <w:pPr>
        <w:pStyle w:val="ListParagraph"/>
        <w:ind w:left="0"/>
        <w:rPr>
          <w:rFonts w:ascii="Arial" w:hAnsi="Arial" w:cs="Arial"/>
          <w:sz w:val="24"/>
          <w:szCs w:val="24"/>
        </w:rPr>
      </w:pPr>
      <w:r>
        <w:rPr>
          <w:rFonts w:ascii="Arial" w:hAnsi="Arial" w:cs="Arial"/>
          <w:sz w:val="24"/>
          <w:szCs w:val="24"/>
        </w:rPr>
        <w:t xml:space="preserve">Leviticus 4 – The Sin </w:t>
      </w:r>
      <w:proofErr w:type="gramStart"/>
      <w:r>
        <w:rPr>
          <w:rFonts w:ascii="Arial" w:hAnsi="Arial" w:cs="Arial"/>
          <w:sz w:val="24"/>
          <w:szCs w:val="24"/>
        </w:rPr>
        <w:t>offering</w:t>
      </w:r>
      <w:proofErr w:type="gramEnd"/>
    </w:p>
    <w:p w14:paraId="69D8984B" w14:textId="77777777" w:rsidR="002C006D" w:rsidRDefault="002C006D" w:rsidP="008B383E">
      <w:pPr>
        <w:pStyle w:val="ListParagraph"/>
        <w:ind w:left="0"/>
        <w:rPr>
          <w:rFonts w:ascii="Arial" w:hAnsi="Arial" w:cs="Arial"/>
          <w:sz w:val="24"/>
          <w:szCs w:val="24"/>
        </w:rPr>
      </w:pPr>
    </w:p>
    <w:p w14:paraId="35576A6F" w14:textId="77777777" w:rsidR="002C006D" w:rsidRDefault="002C006D" w:rsidP="008B383E">
      <w:pPr>
        <w:pStyle w:val="ListParagraph"/>
        <w:ind w:left="0"/>
        <w:rPr>
          <w:rFonts w:ascii="Arial" w:hAnsi="Arial" w:cs="Arial"/>
          <w:sz w:val="24"/>
          <w:szCs w:val="24"/>
        </w:rPr>
      </w:pPr>
      <w:r>
        <w:rPr>
          <w:rFonts w:ascii="Arial" w:hAnsi="Arial" w:cs="Arial"/>
          <w:sz w:val="24"/>
          <w:szCs w:val="24"/>
        </w:rPr>
        <w:t>Leviticus 5 – The Guilt Offering</w:t>
      </w:r>
    </w:p>
    <w:p w14:paraId="759B0175" w14:textId="77777777" w:rsidR="002C006D" w:rsidRDefault="002C006D" w:rsidP="008B383E">
      <w:pPr>
        <w:pStyle w:val="ListParagraph"/>
        <w:ind w:left="0"/>
        <w:rPr>
          <w:rFonts w:ascii="Arial" w:hAnsi="Arial" w:cs="Arial"/>
          <w:sz w:val="24"/>
          <w:szCs w:val="24"/>
        </w:rPr>
      </w:pPr>
    </w:p>
    <w:p w14:paraId="5693DD3D" w14:textId="77777777" w:rsidR="002C006D" w:rsidRDefault="002C006D" w:rsidP="008B383E">
      <w:pPr>
        <w:pStyle w:val="ListParagraph"/>
        <w:ind w:left="0"/>
        <w:rPr>
          <w:rFonts w:ascii="Arial" w:hAnsi="Arial" w:cs="Arial"/>
          <w:sz w:val="24"/>
          <w:szCs w:val="24"/>
        </w:rPr>
      </w:pPr>
      <w:r>
        <w:rPr>
          <w:rFonts w:ascii="Arial" w:hAnsi="Arial" w:cs="Arial"/>
          <w:sz w:val="24"/>
          <w:szCs w:val="24"/>
        </w:rPr>
        <w:t>Leviticus 6 – 7 -  The Priest portion of the offerings</w:t>
      </w:r>
    </w:p>
    <w:p w14:paraId="019B5132" w14:textId="77777777" w:rsidR="002C006D" w:rsidRDefault="002C006D" w:rsidP="008B383E">
      <w:pPr>
        <w:pStyle w:val="ListParagraph"/>
        <w:ind w:left="0"/>
        <w:rPr>
          <w:rFonts w:ascii="Arial" w:hAnsi="Arial" w:cs="Arial"/>
          <w:sz w:val="24"/>
          <w:szCs w:val="24"/>
        </w:rPr>
      </w:pPr>
    </w:p>
    <w:p w14:paraId="3E868B15" w14:textId="77777777" w:rsidR="002C006D" w:rsidRDefault="002C006D" w:rsidP="008B383E">
      <w:pPr>
        <w:pStyle w:val="ListParagraph"/>
        <w:ind w:left="0"/>
        <w:rPr>
          <w:rFonts w:ascii="Arial" w:hAnsi="Arial" w:cs="Arial"/>
          <w:sz w:val="24"/>
          <w:szCs w:val="24"/>
        </w:rPr>
      </w:pPr>
      <w:r>
        <w:rPr>
          <w:rFonts w:ascii="Arial" w:hAnsi="Arial" w:cs="Arial"/>
          <w:sz w:val="24"/>
          <w:szCs w:val="24"/>
        </w:rPr>
        <w:t xml:space="preserve">Leviticus 8 – 9 -The Consecration of Aaron and His sons.  God had a specific </w:t>
      </w:r>
      <w:proofErr w:type="gramStart"/>
      <w:r>
        <w:rPr>
          <w:rFonts w:ascii="Arial" w:hAnsi="Arial" w:cs="Arial"/>
          <w:sz w:val="24"/>
          <w:szCs w:val="24"/>
        </w:rPr>
        <w:t>manner in which</w:t>
      </w:r>
      <w:proofErr w:type="gramEnd"/>
      <w:r>
        <w:rPr>
          <w:rFonts w:ascii="Arial" w:hAnsi="Arial" w:cs="Arial"/>
          <w:sz w:val="24"/>
          <w:szCs w:val="24"/>
        </w:rPr>
        <w:t xml:space="preserve"> the priest would enter their office of ministry over the people.  Aaron and His sons had to be washed.  I see this as a picture of how God prepared Christ to be Priest over our lives.  He was anointed by the Father to be the head of the church and to wash us from all of our sins. </w:t>
      </w:r>
    </w:p>
    <w:p w14:paraId="4A928D01" w14:textId="77777777" w:rsidR="002C006D" w:rsidRDefault="002C006D" w:rsidP="008B383E">
      <w:pPr>
        <w:pStyle w:val="ListParagraph"/>
        <w:ind w:left="0"/>
        <w:rPr>
          <w:rFonts w:ascii="Arial" w:hAnsi="Arial" w:cs="Arial"/>
          <w:sz w:val="24"/>
          <w:szCs w:val="24"/>
        </w:rPr>
      </w:pPr>
    </w:p>
    <w:p w14:paraId="733845A3" w14:textId="77777777" w:rsidR="002C006D" w:rsidRDefault="002C006D" w:rsidP="00A311B4">
      <w:pPr>
        <w:pStyle w:val="Heading3"/>
        <w:shd w:val="clear" w:color="auto" w:fill="FFFFFF"/>
        <w:spacing w:before="300" w:beforeAutospacing="0" w:after="150" w:afterAutospacing="0"/>
        <w:rPr>
          <w:rFonts w:ascii="Segoe UI" w:hAnsi="Segoe UI" w:cs="Segoe UI"/>
          <w:b w:val="0"/>
          <w:bCs w:val="0"/>
          <w:color w:val="000000"/>
        </w:rPr>
      </w:pPr>
      <w:r w:rsidRPr="00A311B4">
        <w:rPr>
          <w:rFonts w:ascii="Arial" w:hAnsi="Arial" w:cs="Arial"/>
          <w:b w:val="0"/>
          <w:bCs w:val="0"/>
          <w:sz w:val="24"/>
          <w:szCs w:val="24"/>
        </w:rPr>
        <w:t xml:space="preserve">Leviticus 10 - </w:t>
      </w:r>
      <w:r w:rsidRPr="00A311B4">
        <w:rPr>
          <w:rFonts w:ascii="Segoe UI" w:hAnsi="Segoe UI" w:cs="Segoe UI"/>
          <w:b w:val="0"/>
          <w:bCs w:val="0"/>
          <w:color w:val="000000"/>
        </w:rPr>
        <w:t>The Sin of Nadab and Abihu</w:t>
      </w:r>
    </w:p>
    <w:p w14:paraId="50D47C18" w14:textId="77777777" w:rsidR="002C006D" w:rsidRDefault="002C006D" w:rsidP="00A311B4">
      <w:pPr>
        <w:pStyle w:val="Heading3"/>
        <w:shd w:val="clear" w:color="auto" w:fill="FFFFFF"/>
        <w:spacing w:before="300" w:beforeAutospacing="0" w:after="150" w:afterAutospacing="0"/>
        <w:rPr>
          <w:rFonts w:ascii="Arial" w:hAnsi="Arial" w:cs="Arial"/>
          <w:b w:val="0"/>
          <w:bCs w:val="0"/>
          <w:color w:val="000000"/>
          <w:sz w:val="24"/>
          <w:szCs w:val="24"/>
        </w:rPr>
      </w:pPr>
      <w:r>
        <w:rPr>
          <w:rFonts w:ascii="Arial" w:hAnsi="Arial" w:cs="Arial"/>
          <w:b w:val="0"/>
          <w:bCs w:val="0"/>
          <w:color w:val="000000"/>
          <w:sz w:val="24"/>
          <w:szCs w:val="24"/>
        </w:rPr>
        <w:t xml:space="preserve">We see Nadab and Abihu jump into the scene and decide that they will create their own way of worshipping God.  We see what happened when man takes it upon himself to change what God has designated for His church.  In the same way, those pastors of today, who worship God in ways He has not command will also be judged with harshness.  But today, praise God for grace because He is showing His patience with us to get things right before He must sit as judge and give judgment. God is a Holy God and expects us to treat Him as Holy, we do not present ungodly acts to a holy God.  </w:t>
      </w:r>
    </w:p>
    <w:p w14:paraId="02A9848E" w14:textId="77777777" w:rsidR="002C006D" w:rsidRDefault="002C006D" w:rsidP="00AC5025">
      <w:pPr>
        <w:pStyle w:val="chapter-2"/>
        <w:shd w:val="clear" w:color="auto" w:fill="FFFFFF"/>
        <w:rPr>
          <w:rFonts w:ascii="Segoe UI" w:hAnsi="Segoe UI" w:cs="Segoe UI"/>
          <w:color w:val="000000"/>
        </w:rPr>
      </w:pPr>
      <w:r>
        <w:rPr>
          <w:rStyle w:val="text"/>
          <w:rFonts w:ascii="Segoe UI" w:hAnsi="Segoe UI" w:cs="Segoe UI"/>
          <w:color w:val="000000"/>
        </w:rPr>
        <w:t>Now Nadab and Abihu, the sons of Aaron, took their respective firepans, and after putting fire in them, placed incense on it and offered strange fire before the </w:t>
      </w:r>
      <w:r>
        <w:rPr>
          <w:rStyle w:val="small-caps"/>
          <w:rFonts w:ascii="Segoe UI" w:hAnsi="Segoe UI" w:cs="Segoe UI"/>
          <w:smallCaps/>
          <w:color w:val="000000"/>
        </w:rPr>
        <w:t>Lord</w:t>
      </w:r>
      <w:r>
        <w:rPr>
          <w:rStyle w:val="text"/>
          <w:rFonts w:ascii="Segoe UI" w:hAnsi="Segoe UI" w:cs="Segoe UI"/>
          <w:color w:val="000000"/>
        </w:rPr>
        <w:t>, which He had not commanded them.</w:t>
      </w:r>
      <w:r>
        <w:rPr>
          <w:rFonts w:ascii="Segoe UI" w:hAnsi="Segoe UI" w:cs="Segoe UI"/>
          <w:color w:val="000000"/>
        </w:rPr>
        <w:t> </w:t>
      </w:r>
      <w:r>
        <w:rPr>
          <w:rStyle w:val="text"/>
          <w:rFonts w:ascii="Segoe UI" w:hAnsi="Segoe UI" w:cs="Segoe UI"/>
          <w:b/>
          <w:bCs/>
          <w:color w:val="000000"/>
          <w:vertAlign w:val="superscript"/>
        </w:rPr>
        <w:t>2 </w:t>
      </w:r>
      <w:r>
        <w:rPr>
          <w:rStyle w:val="text"/>
          <w:rFonts w:ascii="Segoe UI" w:hAnsi="Segoe UI" w:cs="Segoe UI"/>
          <w:color w:val="000000"/>
        </w:rPr>
        <w:t>And fire came out from the presence of the </w:t>
      </w:r>
      <w:r>
        <w:rPr>
          <w:rStyle w:val="small-caps"/>
          <w:rFonts w:ascii="Segoe UI" w:hAnsi="Segoe UI" w:cs="Segoe UI"/>
          <w:smallCaps/>
          <w:color w:val="000000"/>
        </w:rPr>
        <w:t>Lord</w:t>
      </w:r>
      <w:r>
        <w:rPr>
          <w:rStyle w:val="text"/>
          <w:rFonts w:ascii="Segoe UI" w:hAnsi="Segoe UI" w:cs="Segoe UI"/>
          <w:color w:val="000000"/>
        </w:rPr>
        <w:t> and consumed them, and they died before the </w:t>
      </w:r>
      <w:r>
        <w:rPr>
          <w:rStyle w:val="small-caps"/>
          <w:rFonts w:ascii="Segoe UI" w:hAnsi="Segoe UI" w:cs="Segoe UI"/>
          <w:smallCaps/>
          <w:color w:val="000000"/>
        </w:rPr>
        <w:t>Lord</w:t>
      </w:r>
      <w:r>
        <w:rPr>
          <w:rStyle w:val="text"/>
          <w:rFonts w:ascii="Segoe UI" w:hAnsi="Segoe UI" w:cs="Segoe UI"/>
          <w:color w:val="000000"/>
        </w:rPr>
        <w:t>.</w:t>
      </w:r>
      <w:r>
        <w:rPr>
          <w:rFonts w:ascii="Segoe UI" w:hAnsi="Segoe UI" w:cs="Segoe UI"/>
          <w:color w:val="000000"/>
        </w:rPr>
        <w:t> </w:t>
      </w:r>
      <w:r>
        <w:rPr>
          <w:rStyle w:val="text"/>
          <w:rFonts w:ascii="Segoe UI" w:hAnsi="Segoe UI" w:cs="Segoe UI"/>
          <w:b/>
          <w:bCs/>
          <w:color w:val="000000"/>
          <w:vertAlign w:val="superscript"/>
        </w:rPr>
        <w:t>3 </w:t>
      </w:r>
      <w:r>
        <w:rPr>
          <w:rStyle w:val="text"/>
          <w:rFonts w:ascii="Segoe UI" w:hAnsi="Segoe UI" w:cs="Segoe UI"/>
          <w:color w:val="000000"/>
        </w:rPr>
        <w:t>Then Moses said to Aaron, “It is what the </w:t>
      </w:r>
      <w:r>
        <w:rPr>
          <w:rStyle w:val="small-caps"/>
          <w:rFonts w:ascii="Segoe UI" w:hAnsi="Segoe UI" w:cs="Segoe UI"/>
          <w:smallCaps/>
          <w:color w:val="000000"/>
        </w:rPr>
        <w:t>Lord</w:t>
      </w:r>
      <w:r>
        <w:rPr>
          <w:rStyle w:val="text"/>
          <w:rFonts w:ascii="Segoe UI" w:hAnsi="Segoe UI" w:cs="Segoe UI"/>
          <w:color w:val="000000"/>
        </w:rPr>
        <w:t> spoke, saying,</w:t>
      </w:r>
    </w:p>
    <w:p w14:paraId="3C4EFB47" w14:textId="77777777" w:rsidR="002C006D" w:rsidRDefault="002C006D" w:rsidP="00AC5025">
      <w:pPr>
        <w:pStyle w:val="line"/>
        <w:shd w:val="clear" w:color="auto" w:fill="FFFFFF"/>
        <w:spacing w:before="0" w:beforeAutospacing="0" w:after="0" w:afterAutospacing="0"/>
        <w:rPr>
          <w:rFonts w:ascii="Segoe UI" w:hAnsi="Segoe UI" w:cs="Segoe UI"/>
          <w:color w:val="000000"/>
        </w:rPr>
      </w:pPr>
      <w:r>
        <w:rPr>
          <w:rStyle w:val="text"/>
          <w:rFonts w:ascii="Segoe UI" w:hAnsi="Segoe UI" w:cs="Segoe UI"/>
          <w:color w:val="000000"/>
        </w:rPr>
        <w:t>‘By those who come near Me I </w:t>
      </w:r>
      <w:r>
        <w:rPr>
          <w:rStyle w:val="text"/>
          <w:rFonts w:ascii="Segoe UI" w:hAnsi="Segoe UI" w:cs="Segoe UI"/>
          <w:color w:val="000000"/>
          <w:sz w:val="15"/>
          <w:szCs w:val="15"/>
          <w:vertAlign w:val="superscript"/>
        </w:rPr>
        <w:t>[</w:t>
      </w:r>
      <w:hyperlink r:id="rId62" w:anchor="fen-NASB1995-2981a" w:tooltip="See footnote a" w:history="1">
        <w:r>
          <w:rPr>
            <w:rStyle w:val="Hyperlink"/>
            <w:rFonts w:ascii="Segoe UI" w:hAnsi="Segoe UI" w:cs="Segoe UI"/>
            <w:color w:val="4A4A4A"/>
            <w:sz w:val="15"/>
            <w:szCs w:val="15"/>
            <w:vertAlign w:val="superscript"/>
          </w:rPr>
          <w:t>a</w:t>
        </w:r>
      </w:hyperlink>
      <w:r>
        <w:rPr>
          <w:rStyle w:val="text"/>
          <w:rFonts w:ascii="Segoe UI" w:hAnsi="Segoe UI" w:cs="Segoe UI"/>
          <w:color w:val="000000"/>
          <w:sz w:val="15"/>
          <w:szCs w:val="15"/>
          <w:vertAlign w:val="superscript"/>
        </w:rPr>
        <w:t>]</w:t>
      </w:r>
      <w:r>
        <w:rPr>
          <w:rStyle w:val="text"/>
          <w:rFonts w:ascii="Segoe UI" w:hAnsi="Segoe UI" w:cs="Segoe UI"/>
          <w:color w:val="000000"/>
        </w:rPr>
        <w:t>will be treated as holy,</w:t>
      </w:r>
      <w:r>
        <w:rPr>
          <w:rFonts w:ascii="Segoe UI" w:hAnsi="Segoe UI" w:cs="Segoe UI"/>
          <w:color w:val="000000"/>
        </w:rPr>
        <w:br/>
      </w:r>
      <w:r>
        <w:rPr>
          <w:rStyle w:val="text"/>
          <w:rFonts w:ascii="Segoe UI" w:hAnsi="Segoe UI" w:cs="Segoe UI"/>
          <w:color w:val="000000"/>
        </w:rPr>
        <w:t>And before all the people I will be honored.’”</w:t>
      </w:r>
    </w:p>
    <w:p w14:paraId="3D0A9568" w14:textId="77777777" w:rsidR="002C006D" w:rsidRDefault="002C006D" w:rsidP="00A311B4">
      <w:pPr>
        <w:pStyle w:val="Heading3"/>
        <w:shd w:val="clear" w:color="auto" w:fill="FFFFFF"/>
        <w:spacing w:before="300" w:beforeAutospacing="0" w:after="150" w:afterAutospacing="0"/>
        <w:rPr>
          <w:rFonts w:ascii="Arial" w:hAnsi="Arial" w:cs="Arial"/>
          <w:b w:val="0"/>
          <w:bCs w:val="0"/>
          <w:color w:val="000000"/>
          <w:sz w:val="24"/>
          <w:szCs w:val="24"/>
        </w:rPr>
      </w:pPr>
      <w:r>
        <w:rPr>
          <w:rFonts w:ascii="Arial" w:hAnsi="Arial" w:cs="Arial"/>
          <w:b w:val="0"/>
          <w:bCs w:val="0"/>
          <w:color w:val="000000"/>
          <w:sz w:val="24"/>
          <w:szCs w:val="24"/>
        </w:rPr>
        <w:t xml:space="preserve">Moses becomes so focused on the sacrifices that he becomes angry, but he was willing to listen to the counsel of his brother.  Sometimes when we are in the midst of doing what we believe God has called us to do we may become legalistic and tasked focus and forget about grace.  God will send a brother or sister to help us see that God can offer grace.  </w:t>
      </w:r>
    </w:p>
    <w:p w14:paraId="5A12939E" w14:textId="77777777" w:rsidR="002C006D" w:rsidRDefault="002C006D" w:rsidP="00A311B4">
      <w:pPr>
        <w:pStyle w:val="Heading3"/>
        <w:shd w:val="clear" w:color="auto" w:fill="FFFFFF"/>
        <w:spacing w:before="300" w:beforeAutospacing="0" w:after="150" w:afterAutospacing="0"/>
        <w:rPr>
          <w:rFonts w:ascii="Arial" w:hAnsi="Arial" w:cs="Arial"/>
          <w:b w:val="0"/>
          <w:bCs w:val="0"/>
          <w:color w:val="000000"/>
          <w:sz w:val="24"/>
          <w:szCs w:val="24"/>
        </w:rPr>
      </w:pPr>
      <w:r>
        <w:rPr>
          <w:rFonts w:ascii="Arial" w:hAnsi="Arial" w:cs="Arial"/>
          <w:b w:val="0"/>
          <w:bCs w:val="0"/>
          <w:color w:val="000000"/>
          <w:sz w:val="24"/>
          <w:szCs w:val="24"/>
        </w:rPr>
        <w:t>Psalm 50 – 63</w:t>
      </w:r>
    </w:p>
    <w:p w14:paraId="15B5F043" w14:textId="77777777" w:rsidR="002C006D" w:rsidRPr="00515E6B" w:rsidRDefault="002C006D" w:rsidP="00A311B4">
      <w:pPr>
        <w:pStyle w:val="Heading3"/>
        <w:shd w:val="clear" w:color="auto" w:fill="FFFFFF"/>
        <w:spacing w:before="300" w:beforeAutospacing="0" w:after="150" w:afterAutospacing="0"/>
        <w:rPr>
          <w:rFonts w:ascii="Arial" w:hAnsi="Arial" w:cs="Arial"/>
          <w:b w:val="0"/>
          <w:bCs w:val="0"/>
          <w:color w:val="000000"/>
          <w:sz w:val="24"/>
          <w:szCs w:val="24"/>
        </w:rPr>
      </w:pPr>
      <w:r>
        <w:rPr>
          <w:rFonts w:ascii="Arial" w:hAnsi="Arial" w:cs="Arial"/>
          <w:b w:val="0"/>
          <w:bCs w:val="0"/>
          <w:color w:val="000000"/>
          <w:sz w:val="24"/>
          <w:szCs w:val="24"/>
        </w:rPr>
        <w:t xml:space="preserve">Psalm 50 – God as a consuming fire - </w:t>
      </w:r>
      <w:r w:rsidRPr="00515E6B">
        <w:rPr>
          <w:rStyle w:val="text"/>
          <w:rFonts w:ascii="Arial" w:hAnsi="Arial" w:cs="Arial"/>
          <w:b w:val="0"/>
          <w:bCs w:val="0"/>
          <w:color w:val="000000"/>
          <w:sz w:val="24"/>
          <w:szCs w:val="24"/>
          <w:shd w:val="clear" w:color="auto" w:fill="FFFFFF"/>
        </w:rPr>
        <w:t>The Mighty One, God, the </w:t>
      </w:r>
      <w:r w:rsidRPr="00515E6B">
        <w:rPr>
          <w:rStyle w:val="small-caps"/>
          <w:rFonts w:ascii="Arial" w:hAnsi="Arial" w:cs="Arial"/>
          <w:b w:val="0"/>
          <w:bCs w:val="0"/>
          <w:smallCaps/>
          <w:color w:val="000000"/>
          <w:sz w:val="24"/>
          <w:szCs w:val="24"/>
          <w:shd w:val="clear" w:color="auto" w:fill="FFFFFF"/>
        </w:rPr>
        <w:t>Lord</w:t>
      </w:r>
      <w:r w:rsidRPr="00515E6B">
        <w:rPr>
          <w:rStyle w:val="text"/>
          <w:rFonts w:ascii="Arial" w:hAnsi="Arial" w:cs="Arial"/>
          <w:b w:val="0"/>
          <w:bCs w:val="0"/>
          <w:color w:val="000000"/>
          <w:sz w:val="24"/>
          <w:szCs w:val="24"/>
          <w:shd w:val="clear" w:color="auto" w:fill="FFFFFF"/>
        </w:rPr>
        <w:t>, has spoken,</w:t>
      </w:r>
      <w:r w:rsidRPr="00515E6B">
        <w:rPr>
          <w:rFonts w:ascii="Arial" w:hAnsi="Arial" w:cs="Arial"/>
          <w:b w:val="0"/>
          <w:bCs w:val="0"/>
          <w:color w:val="000000"/>
          <w:sz w:val="24"/>
          <w:szCs w:val="24"/>
        </w:rPr>
        <w:br/>
      </w:r>
      <w:r w:rsidRPr="00515E6B">
        <w:rPr>
          <w:rStyle w:val="text"/>
          <w:rFonts w:ascii="Arial" w:hAnsi="Arial" w:cs="Arial"/>
          <w:b w:val="0"/>
          <w:bCs w:val="0"/>
          <w:color w:val="000000"/>
          <w:sz w:val="24"/>
          <w:szCs w:val="24"/>
          <w:shd w:val="clear" w:color="auto" w:fill="FFFFFF"/>
        </w:rPr>
        <w:t>And summoned the earth from the rising of the sun to its setting.</w:t>
      </w:r>
      <w:r>
        <w:rPr>
          <w:rStyle w:val="text"/>
          <w:rFonts w:ascii="Arial" w:hAnsi="Arial" w:cs="Arial"/>
          <w:b w:val="0"/>
          <w:bCs w:val="0"/>
          <w:color w:val="000000"/>
          <w:sz w:val="24"/>
          <w:szCs w:val="24"/>
          <w:shd w:val="clear" w:color="auto" w:fill="FFFFFF"/>
        </w:rPr>
        <w:t xml:space="preserve"> </w:t>
      </w:r>
      <w:r w:rsidRPr="00515E6B">
        <w:rPr>
          <w:rStyle w:val="text"/>
          <w:rFonts w:ascii="Arial" w:hAnsi="Arial" w:cs="Arial"/>
          <w:b w:val="0"/>
          <w:bCs w:val="0"/>
          <w:color w:val="000000"/>
          <w:sz w:val="24"/>
          <w:szCs w:val="24"/>
          <w:shd w:val="clear" w:color="auto" w:fill="FFFFFF"/>
          <w:vertAlign w:val="superscript"/>
        </w:rPr>
        <w:t>2 </w:t>
      </w:r>
      <w:r w:rsidRPr="00515E6B">
        <w:rPr>
          <w:rStyle w:val="text"/>
          <w:rFonts w:ascii="Arial" w:hAnsi="Arial" w:cs="Arial"/>
          <w:b w:val="0"/>
          <w:bCs w:val="0"/>
          <w:color w:val="000000"/>
          <w:sz w:val="24"/>
          <w:szCs w:val="24"/>
          <w:shd w:val="clear" w:color="auto" w:fill="FFFFFF"/>
        </w:rPr>
        <w:t>Out of Zion, the perfection of beauty,</w:t>
      </w:r>
      <w:r>
        <w:rPr>
          <w:rStyle w:val="text"/>
          <w:rFonts w:ascii="Arial" w:hAnsi="Arial" w:cs="Arial"/>
          <w:b w:val="0"/>
          <w:bCs w:val="0"/>
          <w:color w:val="000000"/>
          <w:sz w:val="24"/>
          <w:szCs w:val="24"/>
          <w:shd w:val="clear" w:color="auto" w:fill="FFFFFF"/>
        </w:rPr>
        <w:t xml:space="preserve"> </w:t>
      </w:r>
      <w:r w:rsidRPr="00515E6B">
        <w:rPr>
          <w:rStyle w:val="text"/>
          <w:rFonts w:ascii="Arial" w:hAnsi="Arial" w:cs="Arial"/>
          <w:b w:val="0"/>
          <w:bCs w:val="0"/>
          <w:color w:val="000000"/>
          <w:sz w:val="24"/>
          <w:szCs w:val="24"/>
          <w:shd w:val="clear" w:color="auto" w:fill="FFFFFF"/>
        </w:rPr>
        <w:t>God has shone forth.</w:t>
      </w:r>
      <w:r>
        <w:rPr>
          <w:rStyle w:val="text"/>
          <w:rFonts w:ascii="Arial" w:hAnsi="Arial" w:cs="Arial"/>
          <w:b w:val="0"/>
          <w:bCs w:val="0"/>
          <w:color w:val="000000"/>
          <w:sz w:val="24"/>
          <w:szCs w:val="24"/>
          <w:shd w:val="clear" w:color="auto" w:fill="FFFFFF"/>
        </w:rPr>
        <w:t xml:space="preserve"> </w:t>
      </w:r>
      <w:r w:rsidRPr="00515E6B">
        <w:rPr>
          <w:rStyle w:val="text"/>
          <w:rFonts w:ascii="Arial" w:hAnsi="Arial" w:cs="Arial"/>
          <w:b w:val="0"/>
          <w:bCs w:val="0"/>
          <w:color w:val="000000"/>
          <w:sz w:val="24"/>
          <w:szCs w:val="24"/>
          <w:shd w:val="clear" w:color="auto" w:fill="FFFFFF"/>
          <w:vertAlign w:val="superscript"/>
        </w:rPr>
        <w:t>3 </w:t>
      </w:r>
      <w:r w:rsidRPr="00515E6B">
        <w:rPr>
          <w:rStyle w:val="text"/>
          <w:rFonts w:ascii="Arial" w:hAnsi="Arial" w:cs="Arial"/>
          <w:b w:val="0"/>
          <w:bCs w:val="0"/>
          <w:color w:val="000000"/>
          <w:sz w:val="24"/>
          <w:szCs w:val="24"/>
          <w:shd w:val="clear" w:color="auto" w:fill="FFFFFF"/>
        </w:rPr>
        <w:t>May our God come and not keep silence;</w:t>
      </w:r>
      <w:r>
        <w:rPr>
          <w:rStyle w:val="text"/>
          <w:rFonts w:ascii="Arial" w:hAnsi="Arial" w:cs="Arial"/>
          <w:b w:val="0"/>
          <w:bCs w:val="0"/>
          <w:color w:val="000000"/>
          <w:sz w:val="24"/>
          <w:szCs w:val="24"/>
          <w:shd w:val="clear" w:color="auto" w:fill="FFFFFF"/>
        </w:rPr>
        <w:t xml:space="preserve"> </w:t>
      </w:r>
      <w:r w:rsidRPr="00515E6B">
        <w:rPr>
          <w:rStyle w:val="text"/>
          <w:rFonts w:ascii="Arial" w:hAnsi="Arial" w:cs="Arial"/>
          <w:b w:val="0"/>
          <w:bCs w:val="0"/>
          <w:color w:val="000000"/>
          <w:sz w:val="24"/>
          <w:szCs w:val="24"/>
          <w:shd w:val="clear" w:color="auto" w:fill="FFFFFF"/>
        </w:rPr>
        <w:t>Fire devours before Him,</w:t>
      </w:r>
    </w:p>
    <w:p w14:paraId="7FCF0856" w14:textId="77777777" w:rsidR="002C006D" w:rsidRDefault="002C006D" w:rsidP="008B383E">
      <w:pPr>
        <w:pStyle w:val="ListParagraph"/>
        <w:ind w:left="0"/>
        <w:rPr>
          <w:rFonts w:ascii="Arial" w:hAnsi="Arial" w:cs="Arial"/>
          <w:sz w:val="24"/>
          <w:szCs w:val="24"/>
        </w:rPr>
      </w:pPr>
    </w:p>
    <w:p w14:paraId="447FCED1" w14:textId="77777777" w:rsidR="002C006D" w:rsidRDefault="002C006D" w:rsidP="008B383E">
      <w:pPr>
        <w:pStyle w:val="ListParagraph"/>
        <w:ind w:left="0"/>
        <w:rPr>
          <w:rFonts w:ascii="Arial" w:hAnsi="Arial" w:cs="Arial"/>
          <w:sz w:val="24"/>
          <w:szCs w:val="24"/>
        </w:rPr>
      </w:pPr>
      <w:r>
        <w:rPr>
          <w:rFonts w:ascii="Arial" w:hAnsi="Arial" w:cs="Arial"/>
          <w:sz w:val="24"/>
          <w:szCs w:val="24"/>
        </w:rPr>
        <w:t>Psalm 51 – We should always be in a state of spiritual self-reflection.  Psalms 51 is a response from David to Nathan’s charge against him when he committed adultery with Bathsheba.</w:t>
      </w:r>
    </w:p>
    <w:p w14:paraId="762E0043" w14:textId="77777777" w:rsidR="002C006D" w:rsidRDefault="002C006D" w:rsidP="008B383E">
      <w:pPr>
        <w:pStyle w:val="ListParagraph"/>
        <w:ind w:left="0"/>
        <w:rPr>
          <w:rFonts w:ascii="Arial" w:hAnsi="Arial" w:cs="Arial"/>
          <w:sz w:val="24"/>
          <w:szCs w:val="24"/>
        </w:rPr>
      </w:pPr>
    </w:p>
    <w:p w14:paraId="5DCD1076" w14:textId="77777777" w:rsidR="002C006D" w:rsidRDefault="002C006D" w:rsidP="008B383E">
      <w:pPr>
        <w:pStyle w:val="ListParagraph"/>
        <w:ind w:left="0"/>
        <w:rPr>
          <w:rFonts w:ascii="Arial" w:hAnsi="Arial" w:cs="Arial"/>
          <w:sz w:val="24"/>
          <w:szCs w:val="24"/>
        </w:rPr>
      </w:pPr>
      <w:r>
        <w:rPr>
          <w:rFonts w:ascii="Arial" w:hAnsi="Arial" w:cs="Arial"/>
          <w:sz w:val="24"/>
          <w:szCs w:val="24"/>
        </w:rPr>
        <w:t xml:space="preserve">Psalm 52 – The arrogance of the wicked and the judgment of God.  God will judge the wicked and will give the wicked what they deserve we must not allow the wicked acts of others to cause us to become wicked.  We must stay the course of Romans 12:1-2.  </w:t>
      </w:r>
    </w:p>
    <w:p w14:paraId="1EFD5E1A" w14:textId="77777777" w:rsidR="002C006D" w:rsidRDefault="002C006D" w:rsidP="008B383E">
      <w:pPr>
        <w:pStyle w:val="ListParagraph"/>
        <w:ind w:left="0"/>
        <w:rPr>
          <w:rFonts w:ascii="Arial" w:hAnsi="Arial" w:cs="Arial"/>
          <w:sz w:val="24"/>
          <w:szCs w:val="24"/>
        </w:rPr>
      </w:pPr>
    </w:p>
    <w:p w14:paraId="790FE01C" w14:textId="77777777" w:rsidR="002C006D" w:rsidRDefault="002C006D" w:rsidP="008B383E">
      <w:pPr>
        <w:pStyle w:val="ListParagraph"/>
        <w:ind w:left="0"/>
        <w:rPr>
          <w:rFonts w:ascii="Arial" w:hAnsi="Arial" w:cs="Arial"/>
          <w:sz w:val="24"/>
          <w:szCs w:val="24"/>
        </w:rPr>
      </w:pPr>
      <w:r>
        <w:rPr>
          <w:rFonts w:ascii="Arial" w:hAnsi="Arial" w:cs="Arial"/>
          <w:sz w:val="24"/>
          <w:szCs w:val="24"/>
        </w:rPr>
        <w:t xml:space="preserve">Psalm 53 – The foolishness and blindness of fools who forget or reject God. </w:t>
      </w:r>
    </w:p>
    <w:p w14:paraId="71159C1D" w14:textId="77777777" w:rsidR="002C006D" w:rsidRDefault="002C006D" w:rsidP="008B383E">
      <w:pPr>
        <w:pStyle w:val="ListParagraph"/>
        <w:ind w:left="0"/>
        <w:rPr>
          <w:rFonts w:ascii="Arial" w:hAnsi="Arial" w:cs="Arial"/>
          <w:sz w:val="24"/>
          <w:szCs w:val="24"/>
        </w:rPr>
      </w:pPr>
    </w:p>
    <w:p w14:paraId="6512EDCF" w14:textId="77777777" w:rsidR="002C006D" w:rsidRDefault="002C006D" w:rsidP="008B383E">
      <w:pPr>
        <w:pStyle w:val="ListParagraph"/>
        <w:ind w:left="0"/>
        <w:rPr>
          <w:rFonts w:ascii="Arial" w:hAnsi="Arial" w:cs="Arial"/>
          <w:sz w:val="24"/>
          <w:szCs w:val="24"/>
        </w:rPr>
      </w:pPr>
      <w:r>
        <w:rPr>
          <w:rFonts w:ascii="Arial" w:hAnsi="Arial" w:cs="Arial"/>
          <w:sz w:val="24"/>
          <w:szCs w:val="24"/>
        </w:rPr>
        <w:t>Psalm 54 – 60 – Calling out to God as a sustainer against those who are evil or who seek to do us harm.  Several of these Psalms begin with a cry out to God, “</w:t>
      </w:r>
      <w:r>
        <w:rPr>
          <w:rFonts w:ascii="Segoe UI" w:hAnsi="Segoe UI" w:cs="Segoe UI"/>
          <w:color w:val="000000"/>
          <w:shd w:val="clear" w:color="auto" w:fill="FFFFFF"/>
        </w:rPr>
        <w:t>Be gracious to me, O God, be gracious to me, but</w:t>
      </w:r>
      <w:r>
        <w:rPr>
          <w:rFonts w:ascii="Arial" w:hAnsi="Arial" w:cs="Arial"/>
          <w:sz w:val="24"/>
          <w:szCs w:val="24"/>
        </w:rPr>
        <w:t xml:space="preserve"> God is our defense against the wicked, Psalm 54:4-5 </w:t>
      </w:r>
    </w:p>
    <w:p w14:paraId="2239FFFC" w14:textId="77777777" w:rsidR="002C006D" w:rsidRDefault="002C006D" w:rsidP="008B383E">
      <w:pPr>
        <w:pStyle w:val="ListParagraph"/>
        <w:ind w:left="0"/>
        <w:rPr>
          <w:rStyle w:val="text"/>
          <w:rFonts w:ascii="Segoe UI" w:hAnsi="Segoe UI" w:cs="Segoe UI"/>
          <w:color w:val="000000"/>
          <w:shd w:val="clear" w:color="auto" w:fill="FFFFFF"/>
        </w:rPr>
      </w:pPr>
      <w:r>
        <w:rPr>
          <w:rFonts w:ascii="Arial" w:hAnsi="Arial" w:cs="Arial"/>
          <w:sz w:val="24"/>
          <w:szCs w:val="24"/>
        </w:rPr>
        <w:t>“</w:t>
      </w:r>
      <w:r>
        <w:rPr>
          <w:rStyle w:val="text"/>
          <w:rFonts w:ascii="Segoe UI" w:hAnsi="Segoe UI" w:cs="Segoe UI"/>
          <w:color w:val="000000"/>
          <w:shd w:val="clear" w:color="auto" w:fill="FFFFFF"/>
        </w:rPr>
        <w:t>Behold, God is my helper;</w:t>
      </w:r>
      <w:r>
        <w:rPr>
          <w:rFonts w:ascii="Segoe UI" w:hAnsi="Segoe UI" w:cs="Segoe UI"/>
          <w:color w:val="000000"/>
        </w:rPr>
        <w:br/>
      </w:r>
      <w:r>
        <w:rPr>
          <w:rStyle w:val="text"/>
          <w:rFonts w:ascii="Segoe UI" w:hAnsi="Segoe UI" w:cs="Segoe UI"/>
          <w:color w:val="000000"/>
          <w:shd w:val="clear" w:color="auto" w:fill="FFFFFF"/>
        </w:rPr>
        <w:t>The Lord is </w:t>
      </w:r>
      <w:r>
        <w:rPr>
          <w:rStyle w:val="text"/>
          <w:rFonts w:ascii="Segoe UI" w:hAnsi="Segoe UI" w:cs="Segoe UI"/>
          <w:color w:val="000000"/>
          <w:sz w:val="15"/>
          <w:szCs w:val="15"/>
          <w:shd w:val="clear" w:color="auto" w:fill="FFFFFF"/>
          <w:vertAlign w:val="superscript"/>
        </w:rPr>
        <w:t>[</w:t>
      </w:r>
      <w:hyperlink r:id="rId63" w:anchor="fen-NASB1995-14730f" w:tooltip="See footnote f" w:history="1">
        <w:r>
          <w:rPr>
            <w:rStyle w:val="Hyperlink"/>
            <w:rFonts w:ascii="Segoe UI" w:hAnsi="Segoe UI" w:cs="Segoe UI"/>
            <w:color w:val="4A4A4A"/>
            <w:sz w:val="15"/>
            <w:szCs w:val="15"/>
            <w:vertAlign w:val="superscript"/>
          </w:rPr>
          <w:t>f</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the sustainer of my soul.</w:t>
      </w:r>
      <w:r>
        <w:rPr>
          <w:rFonts w:ascii="Segoe UI" w:hAnsi="Segoe UI" w:cs="Segoe UI"/>
          <w:color w:val="000000"/>
        </w:rPr>
        <w:br/>
      </w:r>
      <w:r>
        <w:rPr>
          <w:rStyle w:val="text"/>
          <w:rFonts w:ascii="Segoe UI" w:hAnsi="Segoe UI" w:cs="Segoe UI"/>
          <w:b/>
          <w:bCs/>
          <w:color w:val="000000"/>
          <w:shd w:val="clear" w:color="auto" w:fill="FFFFFF"/>
          <w:vertAlign w:val="superscript"/>
        </w:rPr>
        <w:t>5 </w:t>
      </w:r>
      <w:r>
        <w:rPr>
          <w:rStyle w:val="text"/>
          <w:rFonts w:ascii="Segoe UI" w:hAnsi="Segoe UI" w:cs="Segoe UI"/>
          <w:color w:val="000000"/>
          <w:sz w:val="15"/>
          <w:szCs w:val="15"/>
          <w:shd w:val="clear" w:color="auto" w:fill="FFFFFF"/>
          <w:vertAlign w:val="superscript"/>
        </w:rPr>
        <w:t>[</w:t>
      </w:r>
      <w:hyperlink r:id="rId64" w:anchor="fen-NASB1995-14731g" w:tooltip="See footnote g" w:history="1">
        <w:r>
          <w:rPr>
            <w:rStyle w:val="Hyperlink"/>
            <w:rFonts w:ascii="Segoe UI" w:hAnsi="Segoe UI" w:cs="Segoe UI"/>
            <w:color w:val="4A4A4A"/>
            <w:sz w:val="15"/>
            <w:szCs w:val="15"/>
            <w:vertAlign w:val="superscript"/>
          </w:rPr>
          <w:t>g</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He will recompense the evil to </w:t>
      </w:r>
      <w:r>
        <w:rPr>
          <w:rStyle w:val="text"/>
          <w:rFonts w:ascii="Segoe UI" w:hAnsi="Segoe UI" w:cs="Segoe UI"/>
          <w:color w:val="000000"/>
          <w:sz w:val="15"/>
          <w:szCs w:val="15"/>
          <w:shd w:val="clear" w:color="auto" w:fill="FFFFFF"/>
          <w:vertAlign w:val="superscript"/>
        </w:rPr>
        <w:t>[</w:t>
      </w:r>
      <w:hyperlink r:id="rId65" w:anchor="fen-NASB1995-14731h" w:tooltip="See footnote h" w:history="1">
        <w:r>
          <w:rPr>
            <w:rStyle w:val="Hyperlink"/>
            <w:rFonts w:ascii="Segoe UI" w:hAnsi="Segoe UI" w:cs="Segoe UI"/>
            <w:color w:val="4A4A4A"/>
            <w:sz w:val="15"/>
            <w:szCs w:val="15"/>
            <w:vertAlign w:val="superscript"/>
          </w:rPr>
          <w:t>h</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my foes;</w:t>
      </w:r>
      <w:r>
        <w:rPr>
          <w:rFonts w:ascii="Segoe UI" w:hAnsi="Segoe UI" w:cs="Segoe UI"/>
          <w:color w:val="000000"/>
        </w:rPr>
        <w:br/>
      </w:r>
      <w:r>
        <w:rPr>
          <w:rStyle w:val="text"/>
          <w:rFonts w:ascii="Segoe UI" w:hAnsi="Segoe UI" w:cs="Segoe UI"/>
          <w:color w:val="000000"/>
          <w:sz w:val="15"/>
          <w:szCs w:val="15"/>
          <w:shd w:val="clear" w:color="auto" w:fill="FFFFFF"/>
          <w:vertAlign w:val="superscript"/>
        </w:rPr>
        <w:t>[</w:t>
      </w:r>
      <w:hyperlink r:id="rId66" w:anchor="fen-NASB1995-14731i" w:tooltip="See footnote i" w:history="1">
        <w:r>
          <w:rPr>
            <w:rStyle w:val="Hyperlink"/>
            <w:rFonts w:ascii="Segoe UI" w:hAnsi="Segoe UI" w:cs="Segoe UI"/>
            <w:color w:val="4A4A4A"/>
            <w:sz w:val="15"/>
            <w:szCs w:val="15"/>
            <w:vertAlign w:val="superscript"/>
          </w:rPr>
          <w:t>i</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Destroy them in Your </w:t>
      </w:r>
      <w:r>
        <w:rPr>
          <w:rStyle w:val="text"/>
          <w:rFonts w:ascii="Segoe UI" w:hAnsi="Segoe UI" w:cs="Segoe UI"/>
          <w:color w:val="000000"/>
          <w:sz w:val="15"/>
          <w:szCs w:val="15"/>
          <w:shd w:val="clear" w:color="auto" w:fill="FFFFFF"/>
          <w:vertAlign w:val="superscript"/>
        </w:rPr>
        <w:t>[</w:t>
      </w:r>
      <w:hyperlink r:id="rId67" w:anchor="fen-NASB1995-14731j" w:tooltip="See footnote j" w:history="1">
        <w:r>
          <w:rPr>
            <w:rStyle w:val="Hyperlink"/>
            <w:rFonts w:ascii="Segoe UI" w:hAnsi="Segoe UI" w:cs="Segoe UI"/>
            <w:color w:val="4A4A4A"/>
            <w:sz w:val="15"/>
            <w:szCs w:val="15"/>
            <w:vertAlign w:val="superscript"/>
          </w:rPr>
          <w:t>j</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faithfulness.</w:t>
      </w:r>
    </w:p>
    <w:p w14:paraId="261E1B99" w14:textId="77777777" w:rsidR="002C006D" w:rsidRDefault="002C006D" w:rsidP="008B383E">
      <w:pPr>
        <w:pStyle w:val="ListParagraph"/>
        <w:ind w:left="0"/>
        <w:rPr>
          <w:rStyle w:val="text"/>
          <w:rFonts w:ascii="Segoe UI" w:hAnsi="Segoe UI" w:cs="Segoe UI"/>
          <w:color w:val="000000"/>
          <w:shd w:val="clear" w:color="auto" w:fill="FFFFFF"/>
        </w:rPr>
      </w:pPr>
    </w:p>
    <w:p w14:paraId="6C158722" w14:textId="77777777" w:rsidR="002C006D" w:rsidRDefault="002C006D" w:rsidP="008B383E">
      <w:pPr>
        <w:pStyle w:val="ListParagraph"/>
        <w:ind w:left="0"/>
        <w:rPr>
          <w:rFonts w:ascii="Arial" w:hAnsi="Arial" w:cs="Arial"/>
          <w:sz w:val="24"/>
          <w:szCs w:val="24"/>
        </w:rPr>
      </w:pPr>
      <w:r>
        <w:rPr>
          <w:rStyle w:val="text"/>
          <w:rFonts w:ascii="Segoe UI" w:hAnsi="Segoe UI" w:cs="Segoe UI"/>
          <w:color w:val="000000"/>
          <w:shd w:val="clear" w:color="auto" w:fill="FFFFFF"/>
        </w:rPr>
        <w:lastRenderedPageBreak/>
        <w:t xml:space="preserve">Psalm 61 – </w:t>
      </w:r>
      <w:r>
        <w:rPr>
          <w:rFonts w:ascii="Arial" w:hAnsi="Arial" w:cs="Arial"/>
          <w:sz w:val="24"/>
          <w:szCs w:val="24"/>
        </w:rPr>
        <w:t>63 - After we read through the Psalms where we see David teaching us how to pray when we are in harm’s way, and we read his cries for the LORD’s help, deliverance, protection and judgment against the wicked and the enemy,  we then come to Psalms 61-63, where David’s prayer are affirming God’s faithfulness to His people as it begins in Psalm 61:1-3</w:t>
      </w:r>
    </w:p>
    <w:p w14:paraId="10EE194B" w14:textId="77777777" w:rsidR="002C006D" w:rsidRDefault="002C006D" w:rsidP="008B383E">
      <w:pPr>
        <w:pStyle w:val="ListParagraph"/>
        <w:ind w:left="0"/>
        <w:rPr>
          <w:rFonts w:ascii="Arial" w:hAnsi="Arial" w:cs="Arial"/>
          <w:sz w:val="24"/>
          <w:szCs w:val="24"/>
        </w:rPr>
      </w:pPr>
    </w:p>
    <w:p w14:paraId="194D0221" w14:textId="77777777" w:rsidR="002C006D" w:rsidRDefault="002C006D" w:rsidP="008B383E">
      <w:pPr>
        <w:pStyle w:val="ListParagraph"/>
        <w:ind w:left="0"/>
        <w:rPr>
          <w:rStyle w:val="text"/>
          <w:rFonts w:ascii="Segoe UI" w:hAnsi="Segoe UI" w:cs="Segoe UI"/>
          <w:color w:val="000000"/>
          <w:shd w:val="clear" w:color="auto" w:fill="FFFFFF"/>
        </w:rPr>
      </w:pPr>
      <w:r>
        <w:rPr>
          <w:rStyle w:val="text"/>
          <w:rFonts w:ascii="Segoe UI" w:hAnsi="Segoe UI" w:cs="Segoe UI"/>
          <w:color w:val="000000"/>
          <w:shd w:val="clear" w:color="auto" w:fill="FFFFFF"/>
        </w:rPr>
        <w:t>Hear my cry, O God;</w:t>
      </w:r>
      <w:r>
        <w:rPr>
          <w:rFonts w:ascii="Segoe UI" w:hAnsi="Segoe UI" w:cs="Segoe UI"/>
          <w:color w:val="000000"/>
        </w:rPr>
        <w:br/>
      </w:r>
      <w:r>
        <w:rPr>
          <w:rStyle w:val="text"/>
          <w:rFonts w:ascii="Segoe UI" w:hAnsi="Segoe UI" w:cs="Segoe UI"/>
          <w:color w:val="000000"/>
          <w:shd w:val="clear" w:color="auto" w:fill="FFFFFF"/>
        </w:rPr>
        <w:t>Give heed to my prayer.</w:t>
      </w:r>
      <w:r>
        <w:rPr>
          <w:rFonts w:ascii="Segoe UI" w:hAnsi="Segoe UI" w:cs="Segoe UI"/>
          <w:color w:val="000000"/>
        </w:rPr>
        <w:br/>
      </w:r>
      <w:r>
        <w:rPr>
          <w:rStyle w:val="text"/>
          <w:rFonts w:ascii="Segoe UI" w:hAnsi="Segoe UI" w:cs="Segoe UI"/>
          <w:b/>
          <w:bCs/>
          <w:color w:val="000000"/>
          <w:shd w:val="clear" w:color="auto" w:fill="FFFFFF"/>
          <w:vertAlign w:val="superscript"/>
        </w:rPr>
        <w:t>2 </w:t>
      </w:r>
      <w:r>
        <w:rPr>
          <w:rStyle w:val="text"/>
          <w:rFonts w:ascii="Segoe UI" w:hAnsi="Segoe UI" w:cs="Segoe UI"/>
          <w:color w:val="000000"/>
          <w:shd w:val="clear" w:color="auto" w:fill="FFFFFF"/>
        </w:rPr>
        <w:t>From the end of the earth I call to You when my heart is faint;</w:t>
      </w:r>
      <w:r>
        <w:rPr>
          <w:rFonts w:ascii="Segoe UI" w:hAnsi="Segoe UI" w:cs="Segoe UI"/>
          <w:color w:val="000000"/>
        </w:rPr>
        <w:br/>
      </w:r>
      <w:r>
        <w:rPr>
          <w:rStyle w:val="text"/>
          <w:rFonts w:ascii="Segoe UI" w:hAnsi="Segoe UI" w:cs="Segoe UI"/>
          <w:color w:val="000000"/>
          <w:shd w:val="clear" w:color="auto" w:fill="FFFFFF"/>
        </w:rPr>
        <w:t>Lead me to the rock that is higher than I.</w:t>
      </w:r>
      <w:r>
        <w:rPr>
          <w:rFonts w:ascii="Segoe UI" w:hAnsi="Segoe UI" w:cs="Segoe UI"/>
          <w:color w:val="000000"/>
        </w:rPr>
        <w:br/>
      </w:r>
      <w:r>
        <w:rPr>
          <w:rStyle w:val="text"/>
          <w:rFonts w:ascii="Segoe UI" w:hAnsi="Segoe UI" w:cs="Segoe UI"/>
          <w:b/>
          <w:bCs/>
          <w:color w:val="000000"/>
          <w:shd w:val="clear" w:color="auto" w:fill="FFFFFF"/>
          <w:vertAlign w:val="superscript"/>
        </w:rPr>
        <w:t>3 </w:t>
      </w:r>
      <w:r>
        <w:rPr>
          <w:rStyle w:val="text"/>
          <w:rFonts w:ascii="Segoe UI" w:hAnsi="Segoe UI" w:cs="Segoe UI"/>
          <w:color w:val="000000"/>
          <w:shd w:val="clear" w:color="auto" w:fill="FFFFFF"/>
        </w:rPr>
        <w:t>For You have been a refuge for me,</w:t>
      </w:r>
      <w:r>
        <w:rPr>
          <w:rFonts w:ascii="Segoe UI" w:hAnsi="Segoe UI" w:cs="Segoe UI"/>
          <w:color w:val="000000"/>
        </w:rPr>
        <w:br/>
      </w:r>
      <w:r>
        <w:rPr>
          <w:rStyle w:val="text"/>
          <w:rFonts w:ascii="Segoe UI" w:hAnsi="Segoe UI" w:cs="Segoe UI"/>
          <w:color w:val="000000"/>
          <w:shd w:val="clear" w:color="auto" w:fill="FFFFFF"/>
        </w:rPr>
        <w:t>A tower of strength </w:t>
      </w:r>
      <w:r>
        <w:rPr>
          <w:rStyle w:val="text"/>
          <w:rFonts w:ascii="Segoe UI" w:hAnsi="Segoe UI" w:cs="Segoe UI"/>
          <w:color w:val="000000"/>
          <w:sz w:val="15"/>
          <w:szCs w:val="15"/>
          <w:shd w:val="clear" w:color="auto" w:fill="FFFFFF"/>
          <w:vertAlign w:val="superscript"/>
        </w:rPr>
        <w:t>[</w:t>
      </w:r>
      <w:hyperlink r:id="rId68" w:anchor="fen-NASB1995-14823a" w:tooltip="See footnote a" w:history="1">
        <w:r>
          <w:rPr>
            <w:rStyle w:val="Hyperlink"/>
            <w:rFonts w:ascii="Segoe UI" w:hAnsi="Segoe UI" w:cs="Segoe UI"/>
            <w:color w:val="4A4A4A"/>
            <w:sz w:val="15"/>
            <w:szCs w:val="15"/>
            <w:vertAlign w:val="superscript"/>
          </w:rPr>
          <w:t>a</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against the enemy.</w:t>
      </w:r>
    </w:p>
    <w:p w14:paraId="4D9E5C00" w14:textId="77777777" w:rsidR="001938E9" w:rsidRDefault="001938E9" w:rsidP="008B383E">
      <w:pPr>
        <w:pStyle w:val="ListParagraph"/>
        <w:ind w:left="0"/>
        <w:rPr>
          <w:rStyle w:val="text"/>
          <w:rFonts w:ascii="Segoe UI" w:hAnsi="Segoe UI" w:cs="Segoe UI"/>
          <w:color w:val="000000"/>
          <w:shd w:val="clear" w:color="auto" w:fill="FFFFFF"/>
        </w:rPr>
        <w:sectPr w:rsidR="001938E9" w:rsidSect="007E1628">
          <w:pgSz w:w="12240" w:h="15840"/>
          <w:pgMar w:top="720" w:right="720" w:bottom="720" w:left="720" w:header="720" w:footer="720" w:gutter="0"/>
          <w:cols w:space="720"/>
          <w:docGrid w:linePitch="360"/>
        </w:sectPr>
      </w:pPr>
    </w:p>
    <w:p w14:paraId="3A576216" w14:textId="77777777" w:rsidR="002C006D" w:rsidRDefault="002C006D" w:rsidP="008B383E">
      <w:pPr>
        <w:pStyle w:val="ListParagraph"/>
        <w:ind w:left="0"/>
        <w:rPr>
          <w:rStyle w:val="text"/>
          <w:rFonts w:ascii="Segoe UI" w:hAnsi="Segoe UI" w:cs="Segoe UI"/>
          <w:color w:val="000000"/>
          <w:shd w:val="clear" w:color="auto" w:fill="FFFFFF"/>
        </w:rPr>
      </w:pPr>
    </w:p>
    <w:p w14:paraId="455AC560" w14:textId="77777777" w:rsidR="002C006D" w:rsidRDefault="002C006D" w:rsidP="008B383E">
      <w:pPr>
        <w:pStyle w:val="ListParagraph"/>
        <w:ind w:left="0"/>
        <w:rPr>
          <w:rFonts w:ascii="Arial" w:hAnsi="Arial" w:cs="Arial"/>
          <w:sz w:val="24"/>
          <w:szCs w:val="24"/>
        </w:rPr>
      </w:pPr>
    </w:p>
    <w:p w14:paraId="019013C3" w14:textId="480EBF2A" w:rsidR="001938E9" w:rsidRDefault="001938E9" w:rsidP="001938E9">
      <w:pPr>
        <w:jc w:val="center"/>
        <w:rPr>
          <w:rFonts w:ascii="Arial" w:hAnsi="Arial" w:cs="Arial"/>
          <w:sz w:val="24"/>
          <w:szCs w:val="24"/>
        </w:rPr>
      </w:pPr>
      <w:r>
        <w:rPr>
          <w:rFonts w:ascii="Arial" w:hAnsi="Arial" w:cs="Arial"/>
          <w:sz w:val="24"/>
          <w:szCs w:val="24"/>
        </w:rPr>
        <w:t xml:space="preserve">Notes from Saturday, March 11 </w:t>
      </w:r>
      <w:r w:rsidRPr="009300CC">
        <w:rPr>
          <w:rFonts w:ascii="Arial" w:hAnsi="Arial" w:cs="Arial"/>
          <w:sz w:val="24"/>
          <w:szCs w:val="24"/>
        </w:rPr>
        <w:t xml:space="preserve">from </w:t>
      </w:r>
      <w:r>
        <w:rPr>
          <w:rFonts w:ascii="Arial" w:hAnsi="Arial" w:cs="Arial"/>
          <w:sz w:val="24"/>
          <w:szCs w:val="24"/>
        </w:rPr>
        <w:t>Exodus 34 – Leviticus 11 – Numbers 4 and Psalm 64-70</w:t>
      </w:r>
    </w:p>
    <w:p w14:paraId="24DB0064" w14:textId="44FEE47B" w:rsidR="001938E9" w:rsidRDefault="001938E9" w:rsidP="009300CC">
      <w:pPr>
        <w:jc w:val="center"/>
        <w:rPr>
          <w:rFonts w:ascii="Arial" w:hAnsi="Arial" w:cs="Arial"/>
          <w:sz w:val="24"/>
          <w:szCs w:val="24"/>
        </w:rPr>
      </w:pPr>
      <w:r>
        <w:rPr>
          <w:rFonts w:ascii="Arial" w:hAnsi="Arial" w:cs="Arial"/>
          <w:sz w:val="24"/>
          <w:szCs w:val="24"/>
        </w:rPr>
        <w:t>Two Year Bible Reading Plan</w:t>
      </w:r>
    </w:p>
    <w:p w14:paraId="00AAC1DE" w14:textId="77777777" w:rsidR="001938E9" w:rsidRDefault="001938E9" w:rsidP="009300CC"/>
    <w:p w14:paraId="31DC0457" w14:textId="77777777" w:rsidR="001938E9" w:rsidRDefault="001938E9" w:rsidP="009300CC">
      <w:pPr>
        <w:rPr>
          <w:rFonts w:cstheme="minorHAnsi"/>
        </w:rPr>
      </w:pPr>
      <w:r>
        <w:rPr>
          <w:rFonts w:ascii="Arial" w:hAnsi="Arial" w:cs="Arial"/>
          <w:sz w:val="28"/>
          <w:szCs w:val="28"/>
        </w:rPr>
        <w:t>Leviticus 11-15</w:t>
      </w:r>
    </w:p>
    <w:p w14:paraId="609F5B44" w14:textId="77777777" w:rsidR="001938E9" w:rsidRDefault="001938E9" w:rsidP="001938E9">
      <w:pPr>
        <w:pStyle w:val="ListParagraph"/>
        <w:numPr>
          <w:ilvl w:val="0"/>
          <w:numId w:val="9"/>
        </w:numPr>
        <w:rPr>
          <w:rFonts w:ascii="Arial" w:hAnsi="Arial" w:cs="Arial"/>
          <w:sz w:val="24"/>
          <w:szCs w:val="24"/>
        </w:rPr>
      </w:pPr>
      <w:r>
        <w:rPr>
          <w:rFonts w:ascii="Arial" w:hAnsi="Arial" w:cs="Arial"/>
          <w:sz w:val="24"/>
          <w:szCs w:val="24"/>
        </w:rPr>
        <w:t xml:space="preserve">In Leviticus 11-15, God provides Moses with the instructions to the children of Israel regarding what was clean and unclean, defiling to Him and to His people.  </w:t>
      </w:r>
    </w:p>
    <w:p w14:paraId="5C7D26FE" w14:textId="77777777" w:rsidR="001938E9" w:rsidRDefault="001938E9" w:rsidP="001938E9">
      <w:pPr>
        <w:pStyle w:val="ListParagraph"/>
        <w:numPr>
          <w:ilvl w:val="0"/>
          <w:numId w:val="9"/>
        </w:numPr>
        <w:rPr>
          <w:rFonts w:ascii="Arial" w:hAnsi="Arial" w:cs="Arial"/>
          <w:sz w:val="24"/>
          <w:szCs w:val="24"/>
        </w:rPr>
      </w:pPr>
      <w:r>
        <w:rPr>
          <w:rFonts w:ascii="Arial" w:hAnsi="Arial" w:cs="Arial"/>
          <w:sz w:val="24"/>
          <w:szCs w:val="24"/>
        </w:rPr>
        <w:t>There is a purpose in instituting these laws of cleanliness within the children of Israel.  In Leviticus 15:31, God provides the understanding for these laws of cleanliness:</w:t>
      </w:r>
    </w:p>
    <w:p w14:paraId="484DB3FE" w14:textId="77777777" w:rsidR="001938E9" w:rsidRPr="009C1FD3" w:rsidRDefault="001938E9" w:rsidP="009C1FD3">
      <w:pPr>
        <w:pStyle w:val="ListParagraph"/>
        <w:ind w:left="1080"/>
        <w:rPr>
          <w:rFonts w:ascii="Segoe UI" w:hAnsi="Segoe UI" w:cs="Segoe UI"/>
          <w:b/>
          <w:bCs/>
          <w:color w:val="000000"/>
          <w:shd w:val="clear" w:color="auto" w:fill="FFFFFF"/>
        </w:rPr>
      </w:pPr>
      <w:r w:rsidRPr="009C1FD3">
        <w:rPr>
          <w:rFonts w:ascii="Arial" w:hAnsi="Arial" w:cs="Arial"/>
          <w:b/>
          <w:bCs/>
          <w:sz w:val="24"/>
          <w:szCs w:val="24"/>
        </w:rPr>
        <w:t>“</w:t>
      </w:r>
      <w:r w:rsidRPr="009C1FD3">
        <w:rPr>
          <w:rFonts w:ascii="Segoe UI" w:hAnsi="Segoe UI" w:cs="Segoe UI"/>
          <w:b/>
          <w:bCs/>
          <w:color w:val="000000"/>
          <w:shd w:val="clear" w:color="auto" w:fill="FFFFFF"/>
        </w:rPr>
        <w:t>“Thus you shall keep the sons of Israel separated from their uncleanness, so that they will not die in their uncleanness by their defiling My </w:t>
      </w:r>
      <w:r w:rsidRPr="009C1FD3">
        <w:rPr>
          <w:rFonts w:ascii="Segoe UI" w:hAnsi="Segoe UI" w:cs="Segoe UI"/>
          <w:b/>
          <w:bCs/>
          <w:color w:val="000000"/>
          <w:sz w:val="15"/>
          <w:szCs w:val="15"/>
          <w:shd w:val="clear" w:color="auto" w:fill="FFFFFF"/>
          <w:vertAlign w:val="superscript"/>
        </w:rPr>
        <w:t>[</w:t>
      </w:r>
      <w:hyperlink r:id="rId69" w:anchor="fen-NASB1995-3200j" w:tooltip="See footnote j" w:history="1">
        <w:r w:rsidRPr="009C1FD3">
          <w:rPr>
            <w:rStyle w:val="Hyperlink"/>
            <w:rFonts w:ascii="Segoe UI" w:hAnsi="Segoe UI" w:cs="Segoe UI"/>
            <w:b/>
            <w:bCs/>
            <w:color w:val="4A4A4A"/>
            <w:sz w:val="15"/>
            <w:szCs w:val="15"/>
            <w:vertAlign w:val="superscript"/>
          </w:rPr>
          <w:t>j</w:t>
        </w:r>
      </w:hyperlink>
      <w:r w:rsidRPr="009C1FD3">
        <w:rPr>
          <w:rFonts w:ascii="Segoe UI" w:hAnsi="Segoe UI" w:cs="Segoe UI"/>
          <w:b/>
          <w:bCs/>
          <w:color w:val="000000"/>
          <w:sz w:val="15"/>
          <w:szCs w:val="15"/>
          <w:shd w:val="clear" w:color="auto" w:fill="FFFFFF"/>
          <w:vertAlign w:val="superscript"/>
        </w:rPr>
        <w:t>]</w:t>
      </w:r>
      <w:r w:rsidRPr="009C1FD3">
        <w:rPr>
          <w:rFonts w:ascii="Segoe UI" w:hAnsi="Segoe UI" w:cs="Segoe UI"/>
          <w:b/>
          <w:bCs/>
          <w:color w:val="000000"/>
          <w:shd w:val="clear" w:color="auto" w:fill="FFFFFF"/>
        </w:rPr>
        <w:t>tabernacle that is among them.”</w:t>
      </w:r>
    </w:p>
    <w:p w14:paraId="67FEE951" w14:textId="77777777" w:rsidR="001938E9" w:rsidRDefault="001938E9" w:rsidP="001938E9">
      <w:pPr>
        <w:pStyle w:val="ListParagraph"/>
        <w:numPr>
          <w:ilvl w:val="0"/>
          <w:numId w:val="9"/>
        </w:numPr>
        <w:rPr>
          <w:rFonts w:ascii="Arial" w:hAnsi="Arial" w:cs="Arial"/>
          <w:sz w:val="24"/>
          <w:szCs w:val="24"/>
        </w:rPr>
      </w:pPr>
      <w:r>
        <w:rPr>
          <w:rFonts w:ascii="Arial" w:hAnsi="Arial" w:cs="Arial"/>
          <w:sz w:val="24"/>
          <w:szCs w:val="24"/>
        </w:rPr>
        <w:t xml:space="preserve">In chapter readings for this week the reference to the word holy was used 30 times and it continues throughout the next week of readings.  Most people cast off these rituals for those of us who are Gentiles as if God does not expect the same thing for us who are now under the new covenant, but in the same way that the Old Covenant calls God’s people to separate themselves we have that same calling to us under the New Testament Covenant. </w:t>
      </w:r>
    </w:p>
    <w:p w14:paraId="3949C4A8" w14:textId="77777777" w:rsidR="001938E9" w:rsidRDefault="001938E9" w:rsidP="001938E9">
      <w:pPr>
        <w:pStyle w:val="ListParagraph"/>
        <w:numPr>
          <w:ilvl w:val="0"/>
          <w:numId w:val="9"/>
        </w:numPr>
        <w:rPr>
          <w:rFonts w:ascii="Arial" w:hAnsi="Arial" w:cs="Arial"/>
          <w:sz w:val="24"/>
          <w:szCs w:val="24"/>
        </w:rPr>
      </w:pPr>
      <w:r>
        <w:rPr>
          <w:rFonts w:ascii="Arial" w:hAnsi="Arial" w:cs="Arial"/>
          <w:sz w:val="24"/>
          <w:szCs w:val="24"/>
        </w:rPr>
        <w:t>Are we still required to be holy as followers of Christ?</w:t>
      </w:r>
    </w:p>
    <w:p w14:paraId="5E0A4103" w14:textId="77777777" w:rsidR="001938E9" w:rsidRDefault="001938E9" w:rsidP="00BD1038">
      <w:pPr>
        <w:pStyle w:val="NormalWeb"/>
        <w:shd w:val="clear" w:color="auto" w:fill="FFFFFF"/>
        <w:rPr>
          <w:rStyle w:val="text"/>
          <w:rFonts w:ascii="Segoe UI" w:hAnsi="Segoe UI" w:cs="Segoe UI"/>
          <w:color w:val="000000"/>
        </w:rPr>
      </w:pPr>
      <w:r>
        <w:rPr>
          <w:rFonts w:ascii="Arial" w:hAnsi="Arial" w:cs="Arial"/>
        </w:rPr>
        <w:t>1 Peter 1:1-3, “</w:t>
      </w:r>
      <w:r>
        <w:rPr>
          <w:rStyle w:val="text"/>
          <w:rFonts w:ascii="Segoe UI" w:hAnsi="Segoe UI" w:cs="Segoe UI"/>
          <w:color w:val="000000"/>
        </w:rPr>
        <w:t>To those who reside as aliens, scattered throughout Pontus, Galatia, Cappadocia, Asia, and Bithynia, who are chosen</w:t>
      </w:r>
      <w:r>
        <w:rPr>
          <w:rFonts w:ascii="Segoe UI" w:hAnsi="Segoe UI" w:cs="Segoe UI"/>
          <w:color w:val="000000"/>
        </w:rPr>
        <w:t> </w:t>
      </w:r>
      <w:r>
        <w:rPr>
          <w:rStyle w:val="text"/>
          <w:rFonts w:ascii="Segoe UI" w:hAnsi="Segoe UI" w:cs="Segoe UI"/>
          <w:b/>
          <w:bCs/>
          <w:color w:val="000000"/>
          <w:vertAlign w:val="superscript"/>
        </w:rPr>
        <w:t>2 </w:t>
      </w:r>
      <w:r>
        <w:rPr>
          <w:rStyle w:val="text"/>
          <w:rFonts w:ascii="Segoe UI" w:hAnsi="Segoe UI" w:cs="Segoe UI"/>
          <w:color w:val="000000"/>
        </w:rPr>
        <w:t>according to the foreknowledge of God the Father, by the sanctifying work of the Spirit, </w:t>
      </w:r>
      <w:r>
        <w:rPr>
          <w:rStyle w:val="text"/>
          <w:rFonts w:ascii="Segoe UI" w:hAnsi="Segoe UI" w:cs="Segoe UI"/>
          <w:color w:val="000000"/>
          <w:sz w:val="15"/>
          <w:szCs w:val="15"/>
          <w:vertAlign w:val="superscript"/>
        </w:rPr>
        <w:t>[</w:t>
      </w:r>
      <w:hyperlink r:id="rId70" w:anchor="fen-NASB1995-30377a" w:tooltip="See footnote a" w:history="1">
        <w:r>
          <w:rPr>
            <w:rStyle w:val="Hyperlink"/>
            <w:rFonts w:ascii="Segoe UI" w:hAnsi="Segoe UI" w:cs="Segoe UI"/>
            <w:color w:val="4A4A4A"/>
            <w:sz w:val="15"/>
            <w:szCs w:val="15"/>
            <w:vertAlign w:val="superscript"/>
          </w:rPr>
          <w:t>a</w:t>
        </w:r>
      </w:hyperlink>
      <w:r>
        <w:rPr>
          <w:rStyle w:val="text"/>
          <w:rFonts w:ascii="Segoe UI" w:hAnsi="Segoe UI" w:cs="Segoe UI"/>
          <w:color w:val="000000"/>
          <w:sz w:val="15"/>
          <w:szCs w:val="15"/>
          <w:vertAlign w:val="superscript"/>
        </w:rPr>
        <w:t>]</w:t>
      </w:r>
      <w:r>
        <w:rPr>
          <w:rStyle w:val="text"/>
          <w:rFonts w:ascii="Segoe UI" w:hAnsi="Segoe UI" w:cs="Segoe UI"/>
          <w:color w:val="000000"/>
        </w:rPr>
        <w:t>to obey Jesus Christ and be sprinkled with His blood: May grace and peace </w:t>
      </w:r>
      <w:r>
        <w:rPr>
          <w:rStyle w:val="text"/>
          <w:rFonts w:ascii="Segoe UI" w:hAnsi="Segoe UI" w:cs="Segoe UI"/>
          <w:color w:val="000000"/>
          <w:sz w:val="15"/>
          <w:szCs w:val="15"/>
          <w:vertAlign w:val="superscript"/>
        </w:rPr>
        <w:t>[</w:t>
      </w:r>
      <w:hyperlink r:id="rId71" w:anchor="fen-NASB1995-30377b" w:tooltip="See footnote b" w:history="1">
        <w:r>
          <w:rPr>
            <w:rStyle w:val="Hyperlink"/>
            <w:rFonts w:ascii="Segoe UI" w:hAnsi="Segoe UI" w:cs="Segoe UI"/>
            <w:color w:val="4A4A4A"/>
            <w:sz w:val="15"/>
            <w:szCs w:val="15"/>
            <w:vertAlign w:val="superscript"/>
          </w:rPr>
          <w:t>b</w:t>
        </w:r>
      </w:hyperlink>
      <w:r>
        <w:rPr>
          <w:rStyle w:val="text"/>
          <w:rFonts w:ascii="Segoe UI" w:hAnsi="Segoe UI" w:cs="Segoe UI"/>
          <w:color w:val="000000"/>
          <w:sz w:val="15"/>
          <w:szCs w:val="15"/>
          <w:vertAlign w:val="superscript"/>
        </w:rPr>
        <w:t>]</w:t>
      </w:r>
      <w:r>
        <w:rPr>
          <w:rStyle w:val="text"/>
          <w:rFonts w:ascii="Segoe UI" w:hAnsi="Segoe UI" w:cs="Segoe UI"/>
          <w:color w:val="000000"/>
        </w:rPr>
        <w:t>be yours in the fullest measure.</w:t>
      </w:r>
      <w:r>
        <w:rPr>
          <w:rStyle w:val="text"/>
          <w:rFonts w:ascii="Segoe UI" w:hAnsi="Segoe UI" w:cs="Segoe UI"/>
          <w:b/>
          <w:bCs/>
          <w:color w:val="000000"/>
          <w:vertAlign w:val="superscript"/>
        </w:rPr>
        <w:t>3 </w:t>
      </w:r>
      <w:r>
        <w:rPr>
          <w:rStyle w:val="text"/>
          <w:rFonts w:ascii="Segoe UI" w:hAnsi="Segoe UI" w:cs="Segoe UI"/>
          <w:color w:val="000000"/>
        </w:rPr>
        <w:t>Blessed be the God and Father of our Lord Jesus Christ, who according to His great mercy has caused us to be born again to a living hope through the resurrection of Jesus Christ from the dead,”</w:t>
      </w:r>
    </w:p>
    <w:p w14:paraId="4A6D0414" w14:textId="77777777" w:rsidR="001938E9" w:rsidRDefault="001938E9" w:rsidP="00BD1038">
      <w:pPr>
        <w:pStyle w:val="NormalWeb"/>
        <w:shd w:val="clear" w:color="auto" w:fill="FFFFFF"/>
        <w:rPr>
          <w:rFonts w:ascii="Segoe UI" w:hAnsi="Segoe UI" w:cs="Segoe UI"/>
          <w:color w:val="000000"/>
          <w:shd w:val="clear" w:color="auto" w:fill="FFFFFF"/>
        </w:rPr>
      </w:pPr>
      <w:r>
        <w:rPr>
          <w:rStyle w:val="text"/>
          <w:rFonts w:ascii="Segoe UI" w:hAnsi="Segoe UI" w:cs="Segoe UI"/>
          <w:color w:val="000000"/>
        </w:rPr>
        <w:t>Eph. 1:4, “</w:t>
      </w:r>
      <w:r>
        <w:rPr>
          <w:rFonts w:ascii="Segoe UI" w:hAnsi="Segoe UI" w:cs="Segoe UI"/>
          <w:color w:val="000000"/>
          <w:shd w:val="clear" w:color="auto" w:fill="FFFFFF"/>
        </w:rPr>
        <w:t>just as He chose us in Him </w:t>
      </w:r>
      <w:r>
        <w:rPr>
          <w:rFonts w:ascii="Segoe UI" w:hAnsi="Segoe UI" w:cs="Segoe UI"/>
          <w:b/>
          <w:bCs/>
          <w:color w:val="000000"/>
          <w:shd w:val="clear" w:color="auto" w:fill="FFFFFF"/>
        </w:rPr>
        <w:t>be</w:t>
      </w:r>
      <w:r>
        <w:rPr>
          <w:rFonts w:ascii="Segoe UI" w:hAnsi="Segoe UI" w:cs="Segoe UI"/>
          <w:color w:val="000000"/>
          <w:shd w:val="clear" w:color="auto" w:fill="FFFFFF"/>
        </w:rPr>
        <w:t>fore the foundation of the world, that we would </w:t>
      </w:r>
      <w:r>
        <w:rPr>
          <w:rFonts w:ascii="Segoe UI" w:hAnsi="Segoe UI" w:cs="Segoe UI"/>
          <w:b/>
          <w:bCs/>
          <w:color w:val="000000"/>
          <w:shd w:val="clear" w:color="auto" w:fill="FFFFFF"/>
        </w:rPr>
        <w:t>be</w:t>
      </w:r>
      <w:r>
        <w:rPr>
          <w:rFonts w:ascii="Segoe UI" w:hAnsi="Segoe UI" w:cs="Segoe UI"/>
          <w:color w:val="000000"/>
          <w:shd w:val="clear" w:color="auto" w:fill="FFFFFF"/>
        </w:rPr>
        <w:t> </w:t>
      </w:r>
      <w:r>
        <w:rPr>
          <w:rFonts w:ascii="Segoe UI" w:hAnsi="Segoe UI" w:cs="Segoe UI"/>
          <w:b/>
          <w:bCs/>
          <w:color w:val="000000"/>
          <w:shd w:val="clear" w:color="auto" w:fill="FFFFFF"/>
        </w:rPr>
        <w:t>holy</w:t>
      </w:r>
      <w:r>
        <w:rPr>
          <w:rFonts w:ascii="Segoe UI" w:hAnsi="Segoe UI" w:cs="Segoe UI"/>
          <w:color w:val="000000"/>
          <w:shd w:val="clear" w:color="auto" w:fill="FFFFFF"/>
        </w:rPr>
        <w:t> and blameless </w:t>
      </w:r>
      <w:r>
        <w:rPr>
          <w:rFonts w:ascii="Segoe UI" w:hAnsi="Segoe UI" w:cs="Segoe UI"/>
          <w:b/>
          <w:bCs/>
          <w:color w:val="000000"/>
          <w:shd w:val="clear" w:color="auto" w:fill="FFFFFF"/>
        </w:rPr>
        <w:t>be</w:t>
      </w:r>
      <w:r>
        <w:rPr>
          <w:rFonts w:ascii="Segoe UI" w:hAnsi="Segoe UI" w:cs="Segoe UI"/>
          <w:color w:val="000000"/>
          <w:shd w:val="clear" w:color="auto" w:fill="FFFFFF"/>
        </w:rPr>
        <w:t>fore Him. In love”</w:t>
      </w:r>
    </w:p>
    <w:p w14:paraId="534253FF"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Eph. 2:21, “in whom the whole building, </w:t>
      </w:r>
      <w:r>
        <w:rPr>
          <w:rFonts w:ascii="Segoe UI" w:hAnsi="Segoe UI" w:cs="Segoe UI"/>
          <w:b/>
          <w:bCs/>
          <w:color w:val="000000"/>
          <w:shd w:val="clear" w:color="auto" w:fill="FFFFFF"/>
        </w:rPr>
        <w:t>be</w:t>
      </w:r>
      <w:r>
        <w:rPr>
          <w:rFonts w:ascii="Segoe UI" w:hAnsi="Segoe UI" w:cs="Segoe UI"/>
          <w:color w:val="000000"/>
          <w:shd w:val="clear" w:color="auto" w:fill="FFFFFF"/>
        </w:rPr>
        <w:t>ing fitted together, is growing into a </w:t>
      </w:r>
      <w:r>
        <w:rPr>
          <w:rFonts w:ascii="Segoe UI" w:hAnsi="Segoe UI" w:cs="Segoe UI"/>
          <w:b/>
          <w:bCs/>
          <w:color w:val="000000"/>
          <w:shd w:val="clear" w:color="auto" w:fill="FFFFFF"/>
        </w:rPr>
        <w:t>holy</w:t>
      </w:r>
      <w:r>
        <w:rPr>
          <w:rFonts w:ascii="Segoe UI" w:hAnsi="Segoe UI" w:cs="Segoe UI"/>
          <w:color w:val="000000"/>
          <w:shd w:val="clear" w:color="auto" w:fill="FFFFFF"/>
        </w:rPr>
        <w:t> temple in the Lord,”</w:t>
      </w:r>
    </w:p>
    <w:p w14:paraId="329D4A95"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Col. 1:22, “</w:t>
      </w:r>
      <w:r>
        <w:br/>
      </w:r>
      <w:r>
        <w:rPr>
          <w:rFonts w:ascii="Segoe UI" w:hAnsi="Segoe UI" w:cs="Segoe UI"/>
          <w:color w:val="000000"/>
          <w:shd w:val="clear" w:color="auto" w:fill="FFFFFF"/>
        </w:rPr>
        <w:t>yet He has now reconciled you in His fleshly body through death, in order to present you </w:t>
      </w:r>
      <w:r>
        <w:rPr>
          <w:rFonts w:ascii="Segoe UI" w:hAnsi="Segoe UI" w:cs="Segoe UI"/>
          <w:b/>
          <w:bCs/>
          <w:color w:val="000000"/>
          <w:shd w:val="clear" w:color="auto" w:fill="FFFFFF"/>
        </w:rPr>
        <w:t>be</w:t>
      </w:r>
      <w:r>
        <w:rPr>
          <w:rFonts w:ascii="Segoe UI" w:hAnsi="Segoe UI" w:cs="Segoe UI"/>
          <w:color w:val="000000"/>
          <w:shd w:val="clear" w:color="auto" w:fill="FFFFFF"/>
        </w:rPr>
        <w:t>fore Him </w:t>
      </w:r>
      <w:r>
        <w:rPr>
          <w:rFonts w:ascii="Segoe UI" w:hAnsi="Segoe UI" w:cs="Segoe UI"/>
          <w:b/>
          <w:bCs/>
          <w:color w:val="000000"/>
          <w:shd w:val="clear" w:color="auto" w:fill="FFFFFF"/>
        </w:rPr>
        <w:t>holy</w:t>
      </w:r>
      <w:r>
        <w:rPr>
          <w:rFonts w:ascii="Segoe UI" w:hAnsi="Segoe UI" w:cs="Segoe UI"/>
          <w:color w:val="000000"/>
          <w:shd w:val="clear" w:color="auto" w:fill="FFFFFF"/>
        </w:rPr>
        <w:t> and blameless and </w:t>
      </w:r>
      <w:r>
        <w:rPr>
          <w:rFonts w:ascii="Segoe UI" w:hAnsi="Segoe UI" w:cs="Segoe UI"/>
          <w:b/>
          <w:bCs/>
          <w:color w:val="000000"/>
          <w:shd w:val="clear" w:color="auto" w:fill="FFFFFF"/>
        </w:rPr>
        <w:t>be</w:t>
      </w:r>
      <w:r>
        <w:rPr>
          <w:rFonts w:ascii="Segoe UI" w:hAnsi="Segoe UI" w:cs="Segoe UI"/>
          <w:color w:val="000000"/>
          <w:shd w:val="clear" w:color="auto" w:fill="FFFFFF"/>
        </w:rPr>
        <w:t>yond reproach—”</w:t>
      </w:r>
    </w:p>
    <w:p w14:paraId="57431403"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Col 3:12, “So, as those who have </w:t>
      </w:r>
      <w:r>
        <w:rPr>
          <w:rFonts w:ascii="Segoe UI" w:hAnsi="Segoe UI" w:cs="Segoe UI"/>
          <w:b/>
          <w:bCs/>
          <w:color w:val="000000"/>
          <w:shd w:val="clear" w:color="auto" w:fill="FFFFFF"/>
        </w:rPr>
        <w:t>be</w:t>
      </w:r>
      <w:r>
        <w:rPr>
          <w:rFonts w:ascii="Segoe UI" w:hAnsi="Segoe UI" w:cs="Segoe UI"/>
          <w:color w:val="000000"/>
          <w:shd w:val="clear" w:color="auto" w:fill="FFFFFF"/>
        </w:rPr>
        <w:t>en chosen of God, </w:t>
      </w:r>
      <w:r>
        <w:rPr>
          <w:rFonts w:ascii="Segoe UI" w:hAnsi="Segoe UI" w:cs="Segoe UI"/>
          <w:b/>
          <w:bCs/>
          <w:color w:val="000000"/>
          <w:shd w:val="clear" w:color="auto" w:fill="FFFFFF"/>
        </w:rPr>
        <w:t>holy</w:t>
      </w:r>
      <w:r>
        <w:rPr>
          <w:rFonts w:ascii="Segoe UI" w:hAnsi="Segoe UI" w:cs="Segoe UI"/>
          <w:color w:val="000000"/>
          <w:shd w:val="clear" w:color="auto" w:fill="FFFFFF"/>
        </w:rPr>
        <w:t> and </w:t>
      </w:r>
      <w:r>
        <w:rPr>
          <w:rFonts w:ascii="Segoe UI" w:hAnsi="Segoe UI" w:cs="Segoe UI"/>
          <w:b/>
          <w:bCs/>
          <w:color w:val="000000"/>
          <w:shd w:val="clear" w:color="auto" w:fill="FFFFFF"/>
        </w:rPr>
        <w:t>be</w:t>
      </w:r>
      <w:r>
        <w:rPr>
          <w:rFonts w:ascii="Segoe UI" w:hAnsi="Segoe UI" w:cs="Segoe UI"/>
          <w:color w:val="000000"/>
          <w:shd w:val="clear" w:color="auto" w:fill="FFFFFF"/>
        </w:rPr>
        <w:t>loved, put on a heart of compassion, kindness, humility, gentleness and patience;”</w:t>
      </w:r>
    </w:p>
    <w:p w14:paraId="4363A7C8"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1 Peter 1:15-16, “but like the </w:t>
      </w:r>
      <w:r>
        <w:rPr>
          <w:rFonts w:ascii="Segoe UI" w:hAnsi="Segoe UI" w:cs="Segoe UI"/>
          <w:b/>
          <w:bCs/>
          <w:color w:val="000000"/>
          <w:shd w:val="clear" w:color="auto" w:fill="FFFFFF"/>
        </w:rPr>
        <w:t>Holy</w:t>
      </w:r>
      <w:r>
        <w:rPr>
          <w:rFonts w:ascii="Segoe UI" w:hAnsi="Segoe UI" w:cs="Segoe UI"/>
          <w:color w:val="000000"/>
          <w:shd w:val="clear" w:color="auto" w:fill="FFFFFF"/>
        </w:rPr>
        <w:t> One who called you, </w:t>
      </w:r>
      <w:r>
        <w:rPr>
          <w:rFonts w:ascii="Segoe UI" w:hAnsi="Segoe UI" w:cs="Segoe UI"/>
          <w:b/>
          <w:bCs/>
          <w:color w:val="000000"/>
          <w:shd w:val="clear" w:color="auto" w:fill="FFFFFF"/>
        </w:rPr>
        <w:t>be</w:t>
      </w:r>
      <w:r>
        <w:rPr>
          <w:rFonts w:ascii="Segoe UI" w:hAnsi="Segoe UI" w:cs="Segoe UI"/>
          <w:color w:val="000000"/>
          <w:shd w:val="clear" w:color="auto" w:fill="FFFFFF"/>
        </w:rPr>
        <w:t> </w:t>
      </w:r>
      <w:r>
        <w:rPr>
          <w:rFonts w:ascii="Segoe UI" w:hAnsi="Segoe UI" w:cs="Segoe UI"/>
          <w:b/>
          <w:bCs/>
          <w:color w:val="000000"/>
          <w:shd w:val="clear" w:color="auto" w:fill="FFFFFF"/>
        </w:rPr>
        <w:t>holy</w:t>
      </w:r>
      <w:r>
        <w:rPr>
          <w:rFonts w:ascii="Segoe UI" w:hAnsi="Segoe UI" w:cs="Segoe UI"/>
          <w:color w:val="000000"/>
          <w:shd w:val="clear" w:color="auto" w:fill="FFFFFF"/>
        </w:rPr>
        <w:t> yourselves also in all </w:t>
      </w:r>
      <w:r>
        <w:rPr>
          <w:rFonts w:ascii="Segoe UI" w:hAnsi="Segoe UI" w:cs="Segoe UI"/>
          <w:i/>
          <w:iCs/>
          <w:color w:val="000000"/>
          <w:shd w:val="clear" w:color="auto" w:fill="FFFFFF"/>
        </w:rPr>
        <w:t>your</w:t>
      </w:r>
      <w:r>
        <w:rPr>
          <w:rFonts w:ascii="Segoe UI" w:hAnsi="Segoe UI" w:cs="Segoe UI"/>
          <w:color w:val="000000"/>
          <w:shd w:val="clear" w:color="auto" w:fill="FFFFFF"/>
        </w:rPr>
        <w:t> </w:t>
      </w:r>
      <w:r>
        <w:rPr>
          <w:rFonts w:ascii="Segoe UI" w:hAnsi="Segoe UI" w:cs="Segoe UI"/>
          <w:b/>
          <w:bCs/>
          <w:color w:val="000000"/>
          <w:shd w:val="clear" w:color="auto" w:fill="FFFFFF"/>
        </w:rPr>
        <w:t>be</w:t>
      </w:r>
      <w:r>
        <w:rPr>
          <w:rFonts w:ascii="Segoe UI" w:hAnsi="Segoe UI" w:cs="Segoe UI"/>
          <w:color w:val="000000"/>
          <w:shd w:val="clear" w:color="auto" w:fill="FFFFFF"/>
        </w:rPr>
        <w:t>havior;</w:t>
      </w:r>
      <w:r w:rsidRPr="00220DC1">
        <w:rPr>
          <w:rFonts w:ascii="Segoe UI" w:hAnsi="Segoe UI" w:cs="Segoe UI"/>
          <w:b/>
          <w:bCs/>
          <w:color w:val="000000"/>
          <w:shd w:val="clear" w:color="auto" w:fill="FFFFFF"/>
        </w:rPr>
        <w:t xml:space="preserve"> </w:t>
      </w:r>
      <w:r>
        <w:rPr>
          <w:rFonts w:ascii="Segoe UI" w:hAnsi="Segoe UI" w:cs="Segoe UI"/>
          <w:b/>
          <w:bCs/>
          <w:color w:val="000000"/>
          <w:shd w:val="clear" w:color="auto" w:fill="FFFFFF"/>
        </w:rPr>
        <w:t>be</w:t>
      </w:r>
      <w:r>
        <w:rPr>
          <w:rFonts w:ascii="Segoe UI" w:hAnsi="Segoe UI" w:cs="Segoe UI"/>
          <w:color w:val="000000"/>
          <w:shd w:val="clear" w:color="auto" w:fill="FFFFFF"/>
        </w:rPr>
        <w:t>cause it is written, “</w:t>
      </w:r>
      <w:r>
        <w:rPr>
          <w:rStyle w:val="small-caps"/>
          <w:rFonts w:ascii="Segoe UI" w:hAnsi="Segoe UI" w:cs="Segoe UI"/>
          <w:smallCaps/>
          <w:color w:val="000000"/>
          <w:shd w:val="clear" w:color="auto" w:fill="FFFFFF"/>
        </w:rPr>
        <w:t>You shall </w:t>
      </w:r>
      <w:r>
        <w:rPr>
          <w:rStyle w:val="small-caps"/>
          <w:rFonts w:ascii="Segoe UI" w:hAnsi="Segoe UI" w:cs="Segoe UI"/>
          <w:b/>
          <w:bCs/>
          <w:smallCaps/>
          <w:color w:val="000000"/>
          <w:shd w:val="clear" w:color="auto" w:fill="FFFFFF"/>
        </w:rPr>
        <w:t>be</w:t>
      </w:r>
      <w:r>
        <w:rPr>
          <w:rStyle w:val="small-caps"/>
          <w:rFonts w:ascii="Segoe UI" w:hAnsi="Segoe UI" w:cs="Segoe UI"/>
          <w:smallCaps/>
          <w:color w:val="000000"/>
          <w:shd w:val="clear" w:color="auto" w:fill="FFFFFF"/>
        </w:rPr>
        <w:t> </w:t>
      </w:r>
      <w:r>
        <w:rPr>
          <w:rStyle w:val="small-caps"/>
          <w:rFonts w:ascii="Segoe UI" w:hAnsi="Segoe UI" w:cs="Segoe UI"/>
          <w:b/>
          <w:bCs/>
          <w:smallCaps/>
          <w:color w:val="000000"/>
          <w:shd w:val="clear" w:color="auto" w:fill="FFFFFF"/>
        </w:rPr>
        <w:t>holy</w:t>
      </w:r>
      <w:r>
        <w:rPr>
          <w:rStyle w:val="small-caps"/>
          <w:rFonts w:ascii="Segoe UI" w:hAnsi="Segoe UI" w:cs="Segoe UI"/>
          <w:smallCaps/>
          <w:color w:val="000000"/>
          <w:shd w:val="clear" w:color="auto" w:fill="FFFFFF"/>
        </w:rPr>
        <w:t>, for I am </w:t>
      </w:r>
      <w:r>
        <w:rPr>
          <w:rStyle w:val="small-caps"/>
          <w:rFonts w:ascii="Segoe UI" w:hAnsi="Segoe UI" w:cs="Segoe UI"/>
          <w:b/>
          <w:bCs/>
          <w:smallCaps/>
          <w:color w:val="000000"/>
          <w:shd w:val="clear" w:color="auto" w:fill="FFFFFF"/>
        </w:rPr>
        <w:t>holy</w:t>
      </w:r>
      <w:r>
        <w:rPr>
          <w:rFonts w:ascii="Segoe UI" w:hAnsi="Segoe UI" w:cs="Segoe UI"/>
          <w:color w:val="000000"/>
          <w:shd w:val="clear" w:color="auto" w:fill="FFFFFF"/>
        </w:rPr>
        <w:t>.””</w:t>
      </w:r>
    </w:p>
    <w:p w14:paraId="612884B0"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1 Peter 2:5, “you also, as living stones, are </w:t>
      </w:r>
      <w:r>
        <w:rPr>
          <w:rFonts w:ascii="Segoe UI" w:hAnsi="Segoe UI" w:cs="Segoe UI"/>
          <w:b/>
          <w:bCs/>
          <w:color w:val="000000"/>
          <w:shd w:val="clear" w:color="auto" w:fill="FFFFFF"/>
        </w:rPr>
        <w:t>be</w:t>
      </w:r>
      <w:r>
        <w:rPr>
          <w:rFonts w:ascii="Segoe UI" w:hAnsi="Segoe UI" w:cs="Segoe UI"/>
          <w:color w:val="000000"/>
          <w:shd w:val="clear" w:color="auto" w:fill="FFFFFF"/>
        </w:rPr>
        <w:t>ing built up as a spiritual house for a </w:t>
      </w:r>
      <w:r>
        <w:rPr>
          <w:rFonts w:ascii="Segoe UI" w:hAnsi="Segoe UI" w:cs="Segoe UI"/>
          <w:b/>
          <w:bCs/>
          <w:color w:val="000000"/>
          <w:shd w:val="clear" w:color="auto" w:fill="FFFFFF"/>
        </w:rPr>
        <w:t>holy</w:t>
      </w:r>
      <w:r>
        <w:rPr>
          <w:rFonts w:ascii="Segoe UI" w:hAnsi="Segoe UI" w:cs="Segoe UI"/>
          <w:color w:val="000000"/>
          <w:shd w:val="clear" w:color="auto" w:fill="FFFFFF"/>
        </w:rPr>
        <w:t> priesthood, to offer up spiritual sacrifices acceptable to God through Jesus Christ.”</w:t>
      </w:r>
    </w:p>
    <w:p w14:paraId="6A773664" w14:textId="77777777" w:rsidR="001938E9" w:rsidRDefault="001938E9" w:rsidP="00BD1038">
      <w:pPr>
        <w:pStyle w:val="NormalWeb"/>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lastRenderedPageBreak/>
        <w:t>2 Peter 3:11, “Since all these things are to </w:t>
      </w:r>
      <w:r>
        <w:rPr>
          <w:rFonts w:ascii="Segoe UI" w:hAnsi="Segoe UI" w:cs="Segoe UI"/>
          <w:b/>
          <w:bCs/>
          <w:color w:val="000000"/>
          <w:shd w:val="clear" w:color="auto" w:fill="FFFFFF"/>
        </w:rPr>
        <w:t>be</w:t>
      </w:r>
      <w:r>
        <w:rPr>
          <w:rFonts w:ascii="Segoe UI" w:hAnsi="Segoe UI" w:cs="Segoe UI"/>
          <w:color w:val="000000"/>
          <w:shd w:val="clear" w:color="auto" w:fill="FFFFFF"/>
        </w:rPr>
        <w:t> destroyed in this way, what sort of people ought you to </w:t>
      </w:r>
      <w:r>
        <w:rPr>
          <w:rFonts w:ascii="Segoe UI" w:hAnsi="Segoe UI" w:cs="Segoe UI"/>
          <w:b/>
          <w:bCs/>
          <w:color w:val="000000"/>
          <w:shd w:val="clear" w:color="auto" w:fill="FFFFFF"/>
        </w:rPr>
        <w:t>be</w:t>
      </w:r>
      <w:r>
        <w:rPr>
          <w:rFonts w:ascii="Segoe UI" w:hAnsi="Segoe UI" w:cs="Segoe UI"/>
          <w:color w:val="000000"/>
          <w:shd w:val="clear" w:color="auto" w:fill="FFFFFF"/>
        </w:rPr>
        <w:t> in </w:t>
      </w:r>
      <w:r>
        <w:rPr>
          <w:rFonts w:ascii="Segoe UI" w:hAnsi="Segoe UI" w:cs="Segoe UI"/>
          <w:b/>
          <w:bCs/>
          <w:color w:val="000000"/>
          <w:shd w:val="clear" w:color="auto" w:fill="FFFFFF"/>
        </w:rPr>
        <w:t>holy</w:t>
      </w:r>
      <w:r>
        <w:rPr>
          <w:rFonts w:ascii="Segoe UI" w:hAnsi="Segoe UI" w:cs="Segoe UI"/>
          <w:color w:val="000000"/>
          <w:shd w:val="clear" w:color="auto" w:fill="FFFFFF"/>
        </w:rPr>
        <w:t> conduct and godliness,</w:t>
      </w:r>
    </w:p>
    <w:p w14:paraId="7A6E8E17" w14:textId="77777777" w:rsidR="001938E9" w:rsidRPr="00F64953" w:rsidRDefault="001938E9" w:rsidP="00F64953">
      <w:pPr>
        <w:rPr>
          <w:rFonts w:ascii="Arial" w:hAnsi="Arial" w:cs="Arial"/>
          <w:sz w:val="24"/>
          <w:szCs w:val="24"/>
        </w:rPr>
      </w:pPr>
      <w:r>
        <w:rPr>
          <w:rFonts w:ascii="Arial" w:hAnsi="Arial" w:cs="Arial"/>
          <w:sz w:val="24"/>
          <w:szCs w:val="24"/>
        </w:rPr>
        <w:t xml:space="preserve">These Scriptures shows us that just as the laws of Leviticus called God’s people to separate themselves from the things that were defiling to Him, He called Paul and those who formed the early churches to instruct those who are in Christ in the same manner.  Same concept with different ways of living it out. We live it out and where we fall short, we confess, and the blood of Christ covers us and causes forgive us our sins and cleanse us from all unrighteousness. </w:t>
      </w:r>
    </w:p>
    <w:p w14:paraId="7E4DFA8B" w14:textId="77777777" w:rsidR="001938E9" w:rsidRDefault="001938E9" w:rsidP="0098662D">
      <w:pPr>
        <w:rPr>
          <w:rFonts w:ascii="Arial" w:hAnsi="Arial" w:cs="Arial"/>
          <w:sz w:val="28"/>
          <w:szCs w:val="28"/>
        </w:rPr>
      </w:pPr>
      <w:r>
        <w:rPr>
          <w:rFonts w:ascii="Arial" w:hAnsi="Arial" w:cs="Arial"/>
          <w:sz w:val="28"/>
          <w:szCs w:val="28"/>
        </w:rPr>
        <w:t xml:space="preserve">Leviticus 16-17 – The Law of Atonement </w:t>
      </w:r>
    </w:p>
    <w:p w14:paraId="10919FCF" w14:textId="77777777" w:rsidR="001938E9" w:rsidRPr="00E464E6" w:rsidRDefault="001938E9" w:rsidP="001938E9">
      <w:pPr>
        <w:pStyle w:val="ListParagraph"/>
        <w:numPr>
          <w:ilvl w:val="0"/>
          <w:numId w:val="10"/>
        </w:numPr>
        <w:rPr>
          <w:rFonts w:ascii="Arial" w:hAnsi="Arial" w:cs="Arial"/>
          <w:sz w:val="24"/>
          <w:szCs w:val="24"/>
        </w:rPr>
      </w:pPr>
      <w:r w:rsidRPr="00E464E6">
        <w:rPr>
          <w:rFonts w:ascii="Segoe UI" w:hAnsi="Segoe UI" w:cs="Segoe UI"/>
          <w:color w:val="000000"/>
          <w:shd w:val="clear" w:color="auto" w:fill="FFFFFF"/>
        </w:rPr>
        <w:t>The importance of the blood, Leviticus 17:14, “</w:t>
      </w:r>
      <w:r w:rsidRPr="00E464E6">
        <w:rPr>
          <w:rStyle w:val="text"/>
          <w:rFonts w:ascii="Segoe UI" w:hAnsi="Segoe UI" w:cs="Segoe UI"/>
          <w:color w:val="000000"/>
          <w:shd w:val="clear" w:color="auto" w:fill="FFFFFF"/>
        </w:rPr>
        <w:t>“For </w:t>
      </w:r>
      <w:r w:rsidRPr="00E464E6">
        <w:rPr>
          <w:rStyle w:val="text"/>
          <w:rFonts w:ascii="Segoe UI" w:hAnsi="Segoe UI" w:cs="Segoe UI"/>
          <w:i/>
          <w:iCs/>
          <w:color w:val="000000"/>
          <w:shd w:val="clear" w:color="auto" w:fill="FFFFFF"/>
        </w:rPr>
        <w:t>as for the</w:t>
      </w:r>
      <w:r w:rsidRPr="00E464E6">
        <w:rPr>
          <w:rStyle w:val="text"/>
          <w:rFonts w:ascii="Segoe UI" w:hAnsi="Segoe UI" w:cs="Segoe UI"/>
          <w:color w:val="000000"/>
          <w:shd w:val="clear" w:color="auto" w:fill="FFFFFF"/>
        </w:rPr>
        <w:t> </w:t>
      </w:r>
      <w:r w:rsidRPr="00E464E6">
        <w:rPr>
          <w:rStyle w:val="text"/>
          <w:rFonts w:ascii="Segoe UI" w:hAnsi="Segoe UI" w:cs="Segoe UI"/>
          <w:color w:val="000000"/>
          <w:sz w:val="15"/>
          <w:szCs w:val="15"/>
          <w:shd w:val="clear" w:color="auto" w:fill="FFFFFF"/>
          <w:vertAlign w:val="superscript"/>
        </w:rPr>
        <w:t>[</w:t>
      </w:r>
      <w:hyperlink r:id="rId72" w:anchor="fen-NASB1995-3250h" w:tooltip="See footnote h" w:history="1">
        <w:r w:rsidRPr="00E464E6">
          <w:rPr>
            <w:rStyle w:val="Hyperlink"/>
            <w:rFonts w:ascii="Segoe UI" w:hAnsi="Segoe UI" w:cs="Segoe UI"/>
            <w:color w:val="4A4A4A"/>
            <w:sz w:val="15"/>
            <w:szCs w:val="15"/>
            <w:vertAlign w:val="superscript"/>
          </w:rPr>
          <w:t>h</w:t>
        </w:r>
      </w:hyperlink>
      <w:r w:rsidRPr="00E464E6">
        <w:rPr>
          <w:rStyle w:val="text"/>
          <w:rFonts w:ascii="Segoe UI" w:hAnsi="Segoe UI" w:cs="Segoe UI"/>
          <w:color w:val="000000"/>
          <w:sz w:val="15"/>
          <w:szCs w:val="15"/>
          <w:shd w:val="clear" w:color="auto" w:fill="FFFFFF"/>
          <w:vertAlign w:val="superscript"/>
        </w:rPr>
        <w:t>]</w:t>
      </w:r>
      <w:r w:rsidRPr="00E464E6">
        <w:rPr>
          <w:rStyle w:val="text"/>
          <w:rFonts w:ascii="Segoe UI" w:hAnsi="Segoe UI" w:cs="Segoe UI"/>
          <w:color w:val="000000"/>
          <w:shd w:val="clear" w:color="auto" w:fill="FFFFFF"/>
        </w:rPr>
        <w:t>life of all flesh, its blood is </w:t>
      </w:r>
      <w:r w:rsidRPr="00E464E6">
        <w:rPr>
          <w:rStyle w:val="text"/>
          <w:rFonts w:ascii="Segoe UI" w:hAnsi="Segoe UI" w:cs="Segoe UI"/>
          <w:i/>
          <w:iCs/>
          <w:color w:val="000000"/>
          <w:shd w:val="clear" w:color="auto" w:fill="FFFFFF"/>
        </w:rPr>
        <w:t>identified</w:t>
      </w:r>
      <w:r w:rsidRPr="00E464E6">
        <w:rPr>
          <w:rStyle w:val="text"/>
          <w:rFonts w:ascii="Segoe UI" w:hAnsi="Segoe UI" w:cs="Segoe UI"/>
          <w:color w:val="000000"/>
          <w:shd w:val="clear" w:color="auto" w:fill="FFFFFF"/>
        </w:rPr>
        <w:t> with its </w:t>
      </w:r>
      <w:r w:rsidRPr="00E464E6">
        <w:rPr>
          <w:rStyle w:val="text"/>
          <w:rFonts w:ascii="Segoe UI" w:hAnsi="Segoe UI" w:cs="Segoe UI"/>
          <w:color w:val="000000"/>
          <w:sz w:val="15"/>
          <w:szCs w:val="15"/>
          <w:shd w:val="clear" w:color="auto" w:fill="FFFFFF"/>
          <w:vertAlign w:val="superscript"/>
        </w:rPr>
        <w:t>[</w:t>
      </w:r>
      <w:proofErr w:type="spellStart"/>
      <w:r>
        <w:fldChar w:fldCharType="begin"/>
      </w:r>
      <w:r>
        <w:instrText>HYPERLINK "https://www.biblegateway.com/passage/?search=Leviticus%2017&amp;version=NASB1995" \l "fen-NASB1995-3250i" \o "See footnote i"</w:instrText>
      </w:r>
      <w:r>
        <w:fldChar w:fldCharType="separate"/>
      </w:r>
      <w:r w:rsidRPr="00E464E6">
        <w:rPr>
          <w:rStyle w:val="Hyperlink"/>
          <w:rFonts w:ascii="Segoe UI" w:hAnsi="Segoe UI" w:cs="Segoe UI"/>
          <w:color w:val="4A4A4A"/>
          <w:sz w:val="15"/>
          <w:szCs w:val="15"/>
          <w:vertAlign w:val="superscript"/>
        </w:rPr>
        <w:t>i</w:t>
      </w:r>
      <w:proofErr w:type="spellEnd"/>
      <w:r>
        <w:rPr>
          <w:rStyle w:val="Hyperlink"/>
          <w:rFonts w:ascii="Segoe UI" w:hAnsi="Segoe UI" w:cs="Segoe UI"/>
          <w:color w:val="4A4A4A"/>
          <w:sz w:val="15"/>
          <w:szCs w:val="15"/>
          <w:vertAlign w:val="superscript"/>
        </w:rPr>
        <w:fldChar w:fldCharType="end"/>
      </w:r>
      <w:r w:rsidRPr="00E464E6">
        <w:rPr>
          <w:rStyle w:val="text"/>
          <w:rFonts w:ascii="Segoe UI" w:hAnsi="Segoe UI" w:cs="Segoe UI"/>
          <w:color w:val="000000"/>
          <w:sz w:val="15"/>
          <w:szCs w:val="15"/>
          <w:shd w:val="clear" w:color="auto" w:fill="FFFFFF"/>
          <w:vertAlign w:val="superscript"/>
        </w:rPr>
        <w:t>]</w:t>
      </w:r>
      <w:r w:rsidRPr="00E464E6">
        <w:rPr>
          <w:rStyle w:val="text"/>
          <w:rFonts w:ascii="Segoe UI" w:hAnsi="Segoe UI" w:cs="Segoe UI"/>
          <w:color w:val="000000"/>
          <w:shd w:val="clear" w:color="auto" w:fill="FFFFFF"/>
        </w:rPr>
        <w:t>life. Therefore I said to the sons of Israel, ‘You are not to eat the blood of any flesh, for the </w:t>
      </w:r>
      <w:r w:rsidRPr="00E464E6">
        <w:rPr>
          <w:rStyle w:val="text"/>
          <w:rFonts w:ascii="Segoe UI" w:hAnsi="Segoe UI" w:cs="Segoe UI"/>
          <w:color w:val="000000"/>
          <w:sz w:val="15"/>
          <w:szCs w:val="15"/>
          <w:shd w:val="clear" w:color="auto" w:fill="FFFFFF"/>
          <w:vertAlign w:val="superscript"/>
        </w:rPr>
        <w:t>[</w:t>
      </w:r>
      <w:hyperlink r:id="rId73" w:anchor="fen-NASB1995-3250j" w:tooltip="See footnote j" w:history="1">
        <w:r w:rsidRPr="00E464E6">
          <w:rPr>
            <w:rStyle w:val="Hyperlink"/>
            <w:rFonts w:ascii="Segoe UI" w:hAnsi="Segoe UI" w:cs="Segoe UI"/>
            <w:color w:val="4A4A4A"/>
            <w:sz w:val="15"/>
            <w:szCs w:val="15"/>
            <w:vertAlign w:val="superscript"/>
          </w:rPr>
          <w:t>j</w:t>
        </w:r>
      </w:hyperlink>
      <w:r w:rsidRPr="00E464E6">
        <w:rPr>
          <w:rStyle w:val="text"/>
          <w:rFonts w:ascii="Segoe UI" w:hAnsi="Segoe UI" w:cs="Segoe UI"/>
          <w:color w:val="000000"/>
          <w:sz w:val="15"/>
          <w:szCs w:val="15"/>
          <w:shd w:val="clear" w:color="auto" w:fill="FFFFFF"/>
          <w:vertAlign w:val="superscript"/>
        </w:rPr>
        <w:t>]</w:t>
      </w:r>
      <w:r w:rsidRPr="00E464E6">
        <w:rPr>
          <w:rStyle w:val="text"/>
          <w:rFonts w:ascii="Segoe UI" w:hAnsi="Segoe UI" w:cs="Segoe UI"/>
          <w:color w:val="000000"/>
          <w:shd w:val="clear" w:color="auto" w:fill="FFFFFF"/>
        </w:rPr>
        <w:t>life of all flesh is its blood; whoever eats it shall be cut off.’</w:t>
      </w:r>
      <w:r w:rsidRPr="00E464E6">
        <w:rPr>
          <w:rFonts w:ascii="Segoe UI" w:hAnsi="Segoe UI" w:cs="Segoe UI"/>
          <w:color w:val="000000"/>
          <w:shd w:val="clear" w:color="auto" w:fill="FFFFFF"/>
        </w:rPr>
        <w:t>”</w:t>
      </w:r>
    </w:p>
    <w:p w14:paraId="3DAC7EAC" w14:textId="77777777" w:rsidR="001938E9" w:rsidRPr="00BF04FD" w:rsidRDefault="001938E9" w:rsidP="001938E9">
      <w:pPr>
        <w:pStyle w:val="ListParagraph"/>
        <w:numPr>
          <w:ilvl w:val="0"/>
          <w:numId w:val="10"/>
        </w:numPr>
        <w:rPr>
          <w:rFonts w:ascii="Arial" w:hAnsi="Arial" w:cs="Arial"/>
          <w:sz w:val="24"/>
          <w:szCs w:val="24"/>
        </w:rPr>
      </w:pPr>
      <w:r>
        <w:rPr>
          <w:rFonts w:ascii="Segoe UI" w:hAnsi="Segoe UI" w:cs="Segoe UI"/>
          <w:color w:val="000000"/>
          <w:shd w:val="clear" w:color="auto" w:fill="FFFFFF"/>
        </w:rPr>
        <w:t>Leviticus 16:30-31, “</w:t>
      </w:r>
      <w:r>
        <w:rPr>
          <w:rStyle w:val="text"/>
          <w:rFonts w:ascii="Segoe UI" w:hAnsi="Segoe UI" w:cs="Segoe UI"/>
          <w:color w:val="000000"/>
          <w:shd w:val="clear" w:color="auto" w:fill="FFFFFF"/>
        </w:rPr>
        <w:t>for it is on this day that </w:t>
      </w:r>
      <w:r>
        <w:rPr>
          <w:rStyle w:val="text"/>
          <w:rFonts w:ascii="Segoe UI" w:hAnsi="Segoe UI" w:cs="Segoe UI"/>
          <w:color w:val="000000"/>
          <w:sz w:val="15"/>
          <w:szCs w:val="15"/>
          <w:shd w:val="clear" w:color="auto" w:fill="FFFFFF"/>
          <w:vertAlign w:val="superscript"/>
        </w:rPr>
        <w:t>[</w:t>
      </w:r>
      <w:hyperlink r:id="rId74" w:anchor="fen-NASB1995-3232s" w:tooltip="See footnote s" w:history="1">
        <w:r>
          <w:rPr>
            <w:rStyle w:val="Hyperlink"/>
            <w:rFonts w:ascii="Segoe UI" w:hAnsi="Segoe UI" w:cs="Segoe UI"/>
            <w:color w:val="4A4A4A"/>
            <w:sz w:val="15"/>
            <w:szCs w:val="15"/>
            <w:vertAlign w:val="superscript"/>
          </w:rPr>
          <w:t>s</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atonement shall be made for you to cleanse you; you will be clean from all your sins before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31 </w:t>
      </w:r>
      <w:r>
        <w:rPr>
          <w:rStyle w:val="text"/>
          <w:rFonts w:ascii="Segoe UI" w:hAnsi="Segoe UI" w:cs="Segoe UI"/>
          <w:color w:val="000000"/>
          <w:shd w:val="clear" w:color="auto" w:fill="FFFFFF"/>
        </w:rPr>
        <w:t>It is to be a sabbath of solemn rest for you, that you may humble your souls; it is a permanent statute.”</w:t>
      </w:r>
      <w:r>
        <w:rPr>
          <w:rFonts w:ascii="Segoe UI" w:hAnsi="Segoe UI" w:cs="Segoe UI"/>
          <w:color w:val="000000"/>
          <w:shd w:val="clear" w:color="auto" w:fill="FFFFFF"/>
        </w:rPr>
        <w:t xml:space="preserve">  </w:t>
      </w:r>
    </w:p>
    <w:p w14:paraId="1D846859" w14:textId="77777777" w:rsidR="001938E9" w:rsidRDefault="001938E9" w:rsidP="00C61490">
      <w:pPr>
        <w:pStyle w:val="ListParagraph"/>
        <w:ind w:left="0"/>
        <w:rPr>
          <w:rFonts w:ascii="Arial" w:hAnsi="Arial" w:cs="Arial"/>
          <w:sz w:val="28"/>
          <w:szCs w:val="28"/>
        </w:rPr>
      </w:pPr>
    </w:p>
    <w:p w14:paraId="7BA3EC54" w14:textId="77777777" w:rsidR="001938E9" w:rsidRDefault="001938E9" w:rsidP="00C61490">
      <w:pPr>
        <w:pStyle w:val="ListParagraph"/>
        <w:ind w:left="0"/>
        <w:rPr>
          <w:rFonts w:ascii="Arial" w:hAnsi="Arial" w:cs="Arial"/>
          <w:sz w:val="28"/>
          <w:szCs w:val="28"/>
        </w:rPr>
      </w:pPr>
      <w:r>
        <w:rPr>
          <w:rFonts w:ascii="Arial" w:hAnsi="Arial" w:cs="Arial"/>
          <w:sz w:val="28"/>
          <w:szCs w:val="28"/>
        </w:rPr>
        <w:t xml:space="preserve">Leviticus 18 – </w:t>
      </w:r>
      <w:proofErr w:type="gramStart"/>
      <w:r>
        <w:rPr>
          <w:rFonts w:ascii="Arial" w:hAnsi="Arial" w:cs="Arial"/>
          <w:sz w:val="28"/>
          <w:szCs w:val="28"/>
        </w:rPr>
        <w:t>20  Laws</w:t>
      </w:r>
      <w:proofErr w:type="gramEnd"/>
      <w:r>
        <w:rPr>
          <w:rFonts w:ascii="Arial" w:hAnsi="Arial" w:cs="Arial"/>
          <w:sz w:val="28"/>
          <w:szCs w:val="28"/>
        </w:rPr>
        <w:t xml:space="preserve"> on Immorality and idolatry</w:t>
      </w:r>
    </w:p>
    <w:p w14:paraId="5AAE5617" w14:textId="77777777" w:rsidR="001938E9" w:rsidRDefault="001938E9" w:rsidP="00C61490">
      <w:pPr>
        <w:pStyle w:val="ListParagraph"/>
        <w:ind w:left="0"/>
        <w:rPr>
          <w:rFonts w:ascii="Arial" w:hAnsi="Arial" w:cs="Arial"/>
          <w:sz w:val="28"/>
          <w:szCs w:val="28"/>
        </w:rPr>
      </w:pPr>
    </w:p>
    <w:p w14:paraId="6D2988B2" w14:textId="77777777" w:rsidR="001938E9" w:rsidRPr="00D475D9" w:rsidRDefault="001938E9" w:rsidP="00D475D9">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Just as God provided laws to Moses regarding how they should behave morally, we were given instructions as followers of Christ to also abstain from immoral conduct.  We speak in ignorance when we do not take time to see for ourselves what God says to both those under the Old Covenant and those of us under the New Covenant.  There is no license to sin in either camp.  </w:t>
      </w:r>
    </w:p>
    <w:p w14:paraId="6D6DF46C" w14:textId="77777777" w:rsidR="001938E9" w:rsidRDefault="001938E9" w:rsidP="00320F6D">
      <w:pPr>
        <w:pStyle w:val="ListParagraph"/>
        <w:rPr>
          <w:rFonts w:ascii="Arial" w:hAnsi="Arial" w:cs="Arial"/>
          <w:sz w:val="24"/>
          <w:szCs w:val="24"/>
        </w:rPr>
      </w:pPr>
    </w:p>
    <w:p w14:paraId="2E46B278" w14:textId="77777777" w:rsidR="001938E9" w:rsidRDefault="001938E9" w:rsidP="006E0BC6">
      <w:pPr>
        <w:pStyle w:val="line"/>
        <w:shd w:val="clear" w:color="auto" w:fill="FFFFFF"/>
        <w:spacing w:before="0" w:beforeAutospacing="0" w:after="0" w:afterAutospacing="0"/>
        <w:rPr>
          <w:rFonts w:ascii="Segoe UI" w:hAnsi="Segoe UI" w:cs="Segoe UI"/>
          <w:color w:val="000000"/>
        </w:rPr>
      </w:pPr>
      <w:r>
        <w:rPr>
          <w:rFonts w:ascii="Arial" w:hAnsi="Arial" w:cs="Arial"/>
        </w:rPr>
        <w:t>Acts 15:16-19, “</w:t>
      </w:r>
      <w:r>
        <w:rPr>
          <w:rStyle w:val="text"/>
          <w:rFonts w:ascii="Segoe UI" w:hAnsi="Segoe UI" w:cs="Segoe UI"/>
          <w:b/>
          <w:bCs/>
          <w:color w:val="000000"/>
          <w:vertAlign w:val="superscript"/>
        </w:rPr>
        <w:t>16 </w:t>
      </w:r>
      <w:r>
        <w:rPr>
          <w:rStyle w:val="text"/>
          <w:rFonts w:ascii="Segoe UI" w:hAnsi="Segoe UI" w:cs="Segoe UI"/>
          <w:color w:val="000000"/>
        </w:rPr>
        <w:t>‘</w:t>
      </w:r>
      <w:r>
        <w:rPr>
          <w:rStyle w:val="small-caps"/>
          <w:rFonts w:ascii="Segoe UI" w:hAnsi="Segoe UI" w:cs="Segoe UI"/>
          <w:smallCaps/>
          <w:color w:val="000000"/>
        </w:rPr>
        <w:t>After these things</w:t>
      </w:r>
      <w:r>
        <w:rPr>
          <w:rStyle w:val="text"/>
          <w:rFonts w:ascii="Segoe UI" w:hAnsi="Segoe UI" w:cs="Segoe UI"/>
          <w:color w:val="000000"/>
        </w:rPr>
        <w:t> I will return,</w:t>
      </w:r>
      <w:r>
        <w:rPr>
          <w:rFonts w:ascii="Segoe UI" w:hAnsi="Segoe UI" w:cs="Segoe UI"/>
          <w:color w:val="000000"/>
        </w:rPr>
        <w:br/>
      </w:r>
      <w:r>
        <w:rPr>
          <w:rStyle w:val="small-caps"/>
          <w:rFonts w:ascii="Segoe UI" w:hAnsi="Segoe UI" w:cs="Segoe UI"/>
          <w:smallCaps/>
          <w:color w:val="000000"/>
        </w:rPr>
        <w:t>And I will rebuild the</w:t>
      </w:r>
      <w:r>
        <w:rPr>
          <w:rStyle w:val="text"/>
          <w:rFonts w:ascii="Segoe UI" w:hAnsi="Segoe UI" w:cs="Segoe UI"/>
          <w:color w:val="000000"/>
        </w:rPr>
        <w:t> </w:t>
      </w:r>
      <w:r>
        <w:rPr>
          <w:rStyle w:val="text"/>
          <w:rFonts w:ascii="Segoe UI" w:hAnsi="Segoe UI" w:cs="Segoe UI"/>
          <w:color w:val="000000"/>
          <w:sz w:val="15"/>
          <w:szCs w:val="15"/>
          <w:vertAlign w:val="superscript"/>
        </w:rPr>
        <w:t>[</w:t>
      </w:r>
      <w:hyperlink r:id="rId75" w:anchor="fen-NASB1995-27459f" w:tooltip="See footnote f" w:history="1">
        <w:r>
          <w:rPr>
            <w:rStyle w:val="Hyperlink"/>
            <w:rFonts w:ascii="Segoe UI" w:hAnsi="Segoe UI" w:cs="Segoe UI"/>
            <w:color w:val="4A4A4A"/>
            <w:sz w:val="15"/>
            <w:szCs w:val="15"/>
            <w:vertAlign w:val="superscript"/>
          </w:rPr>
          <w:t>f</w:t>
        </w:r>
      </w:hyperlink>
      <w:r>
        <w:rPr>
          <w:rStyle w:val="text"/>
          <w:rFonts w:ascii="Segoe UI" w:hAnsi="Segoe UI" w:cs="Segoe UI"/>
          <w:color w:val="000000"/>
          <w:sz w:val="15"/>
          <w:szCs w:val="15"/>
          <w:vertAlign w:val="superscript"/>
        </w:rPr>
        <w:t>]</w:t>
      </w:r>
      <w:r>
        <w:rPr>
          <w:rStyle w:val="small-caps"/>
          <w:rFonts w:ascii="Segoe UI" w:hAnsi="Segoe UI" w:cs="Segoe UI"/>
          <w:smallCaps/>
          <w:color w:val="000000"/>
        </w:rPr>
        <w:t>tabernacle of David which has fallen</w:t>
      </w:r>
      <w:r>
        <w:rPr>
          <w:rStyle w:val="text"/>
          <w:rFonts w:ascii="Segoe UI" w:hAnsi="Segoe UI" w:cs="Segoe UI"/>
          <w:color w:val="000000"/>
        </w:rPr>
        <w:t>,</w:t>
      </w:r>
      <w:r>
        <w:rPr>
          <w:rFonts w:ascii="Segoe UI" w:hAnsi="Segoe UI" w:cs="Segoe UI"/>
          <w:color w:val="000000"/>
        </w:rPr>
        <w:br/>
      </w:r>
      <w:r>
        <w:rPr>
          <w:rStyle w:val="small-caps"/>
          <w:rFonts w:ascii="Segoe UI" w:hAnsi="Segoe UI" w:cs="Segoe UI"/>
          <w:smallCaps/>
          <w:color w:val="000000"/>
        </w:rPr>
        <w:t>And I will rebuild its ruins</w:t>
      </w:r>
      <w:r>
        <w:rPr>
          <w:rStyle w:val="text"/>
          <w:rFonts w:ascii="Segoe UI" w:hAnsi="Segoe UI" w:cs="Segoe UI"/>
          <w:color w:val="000000"/>
        </w:rPr>
        <w:t>,</w:t>
      </w:r>
      <w:r>
        <w:rPr>
          <w:rFonts w:ascii="Segoe UI" w:hAnsi="Segoe UI" w:cs="Segoe UI"/>
          <w:color w:val="000000"/>
        </w:rPr>
        <w:br/>
      </w:r>
      <w:r>
        <w:rPr>
          <w:rStyle w:val="small-caps"/>
          <w:rFonts w:ascii="Segoe UI" w:hAnsi="Segoe UI" w:cs="Segoe UI"/>
          <w:smallCaps/>
          <w:color w:val="000000"/>
        </w:rPr>
        <w:t>And I will restore it</w:t>
      </w:r>
      <w:r>
        <w:rPr>
          <w:rStyle w:val="text"/>
          <w:rFonts w:ascii="Segoe UI" w:hAnsi="Segoe UI" w:cs="Segoe UI"/>
          <w:color w:val="000000"/>
        </w:rPr>
        <w:t>,</w:t>
      </w:r>
      <w:r>
        <w:rPr>
          <w:rFonts w:ascii="Segoe UI" w:hAnsi="Segoe UI" w:cs="Segoe UI"/>
          <w:color w:val="000000"/>
        </w:rPr>
        <w:br/>
      </w:r>
      <w:r>
        <w:rPr>
          <w:rStyle w:val="text"/>
          <w:rFonts w:ascii="Segoe UI" w:hAnsi="Segoe UI" w:cs="Segoe UI"/>
          <w:b/>
          <w:bCs/>
          <w:color w:val="000000"/>
          <w:vertAlign w:val="superscript"/>
        </w:rPr>
        <w:t>17 </w:t>
      </w:r>
      <w:r>
        <w:rPr>
          <w:rStyle w:val="small-caps"/>
          <w:rFonts w:ascii="Segoe UI" w:hAnsi="Segoe UI" w:cs="Segoe UI"/>
          <w:smallCaps/>
          <w:color w:val="000000"/>
        </w:rPr>
        <w:t>So that the rest of</w:t>
      </w:r>
      <w:r>
        <w:rPr>
          <w:rStyle w:val="text"/>
          <w:rFonts w:ascii="Segoe UI" w:hAnsi="Segoe UI" w:cs="Segoe UI"/>
          <w:color w:val="000000"/>
        </w:rPr>
        <w:t> </w:t>
      </w:r>
      <w:r>
        <w:rPr>
          <w:rStyle w:val="text"/>
          <w:rFonts w:ascii="Segoe UI" w:hAnsi="Segoe UI" w:cs="Segoe UI"/>
          <w:color w:val="000000"/>
          <w:sz w:val="15"/>
          <w:szCs w:val="15"/>
          <w:vertAlign w:val="superscript"/>
        </w:rPr>
        <w:t>[</w:t>
      </w:r>
      <w:hyperlink r:id="rId76" w:anchor="fen-NASB1995-27460g" w:tooltip="See footnote g" w:history="1">
        <w:r>
          <w:rPr>
            <w:rStyle w:val="Hyperlink"/>
            <w:rFonts w:ascii="Segoe UI" w:hAnsi="Segoe UI" w:cs="Segoe UI"/>
            <w:color w:val="4A4A4A"/>
            <w:sz w:val="15"/>
            <w:szCs w:val="15"/>
            <w:vertAlign w:val="superscript"/>
          </w:rPr>
          <w:t>g</w:t>
        </w:r>
      </w:hyperlink>
      <w:r>
        <w:rPr>
          <w:rStyle w:val="text"/>
          <w:rFonts w:ascii="Segoe UI" w:hAnsi="Segoe UI" w:cs="Segoe UI"/>
          <w:color w:val="000000"/>
          <w:sz w:val="15"/>
          <w:szCs w:val="15"/>
          <w:vertAlign w:val="superscript"/>
        </w:rPr>
        <w:t>]</w:t>
      </w:r>
      <w:r>
        <w:rPr>
          <w:rStyle w:val="small-caps"/>
          <w:rFonts w:ascii="Segoe UI" w:hAnsi="Segoe UI" w:cs="Segoe UI"/>
          <w:smallCaps/>
          <w:color w:val="000000"/>
        </w:rPr>
        <w:t>mankind may seek the Lord</w:t>
      </w:r>
      <w:r>
        <w:rPr>
          <w:rStyle w:val="text"/>
          <w:rFonts w:ascii="Segoe UI" w:hAnsi="Segoe UI" w:cs="Segoe UI"/>
          <w:color w:val="000000"/>
        </w:rPr>
        <w:t>,</w:t>
      </w:r>
      <w:r>
        <w:rPr>
          <w:rFonts w:ascii="Segoe UI" w:hAnsi="Segoe UI" w:cs="Segoe UI"/>
          <w:color w:val="000000"/>
        </w:rPr>
        <w:br/>
      </w:r>
      <w:r>
        <w:rPr>
          <w:rStyle w:val="small-caps"/>
          <w:rFonts w:ascii="Segoe UI" w:hAnsi="Segoe UI" w:cs="Segoe UI"/>
          <w:smallCaps/>
          <w:color w:val="000000"/>
        </w:rPr>
        <w:t>And all the Gentiles</w:t>
      </w:r>
      <w:r>
        <w:rPr>
          <w:rStyle w:val="text"/>
          <w:rFonts w:ascii="Segoe UI" w:hAnsi="Segoe UI" w:cs="Segoe UI"/>
          <w:color w:val="000000"/>
        </w:rPr>
        <w:t> </w:t>
      </w:r>
      <w:r>
        <w:rPr>
          <w:rStyle w:val="text"/>
          <w:rFonts w:ascii="Segoe UI" w:hAnsi="Segoe UI" w:cs="Segoe UI"/>
          <w:color w:val="000000"/>
          <w:sz w:val="15"/>
          <w:szCs w:val="15"/>
          <w:vertAlign w:val="superscript"/>
        </w:rPr>
        <w:t>[</w:t>
      </w:r>
      <w:hyperlink r:id="rId77" w:anchor="fen-NASB1995-27460h" w:tooltip="See footnote h" w:history="1">
        <w:r>
          <w:rPr>
            <w:rStyle w:val="Hyperlink"/>
            <w:rFonts w:ascii="Segoe UI" w:hAnsi="Segoe UI" w:cs="Segoe UI"/>
            <w:color w:val="4A4A4A"/>
            <w:sz w:val="15"/>
            <w:szCs w:val="15"/>
            <w:vertAlign w:val="superscript"/>
          </w:rPr>
          <w:t>h</w:t>
        </w:r>
      </w:hyperlink>
      <w:r>
        <w:rPr>
          <w:rStyle w:val="text"/>
          <w:rFonts w:ascii="Segoe UI" w:hAnsi="Segoe UI" w:cs="Segoe UI"/>
          <w:color w:val="000000"/>
          <w:sz w:val="15"/>
          <w:szCs w:val="15"/>
          <w:vertAlign w:val="superscript"/>
        </w:rPr>
        <w:t>]</w:t>
      </w:r>
      <w:r>
        <w:rPr>
          <w:rStyle w:val="small-caps"/>
          <w:rFonts w:ascii="Segoe UI" w:hAnsi="Segoe UI" w:cs="Segoe UI"/>
          <w:smallCaps/>
          <w:color w:val="000000"/>
        </w:rPr>
        <w:t>who are called by My name</w:t>
      </w:r>
      <w:r>
        <w:rPr>
          <w:rStyle w:val="text"/>
          <w:rFonts w:ascii="Segoe UI" w:hAnsi="Segoe UI" w:cs="Segoe UI"/>
          <w:color w:val="000000"/>
        </w:rPr>
        <w:t>,’</w:t>
      </w:r>
      <w:r>
        <w:rPr>
          <w:rFonts w:ascii="Segoe UI" w:hAnsi="Segoe UI" w:cs="Segoe UI"/>
          <w:color w:val="000000"/>
        </w:rPr>
        <w:br/>
      </w:r>
      <w:r>
        <w:rPr>
          <w:rStyle w:val="text"/>
          <w:rFonts w:ascii="Segoe UI" w:hAnsi="Segoe UI" w:cs="Segoe UI"/>
          <w:b/>
          <w:bCs/>
          <w:color w:val="000000"/>
          <w:vertAlign w:val="superscript"/>
        </w:rPr>
        <w:t>18 </w:t>
      </w:r>
      <w:r>
        <w:rPr>
          <w:rStyle w:val="small-caps"/>
          <w:rFonts w:ascii="Segoe UI" w:hAnsi="Segoe UI" w:cs="Segoe UI"/>
          <w:smallCaps/>
          <w:color w:val="000000"/>
        </w:rPr>
        <w:t>Says the Lord, who</w:t>
      </w:r>
      <w:r>
        <w:rPr>
          <w:rStyle w:val="text"/>
          <w:rFonts w:ascii="Segoe UI" w:hAnsi="Segoe UI" w:cs="Segoe UI"/>
          <w:color w:val="000000"/>
        </w:rPr>
        <w:t> </w:t>
      </w:r>
      <w:r>
        <w:rPr>
          <w:rStyle w:val="text"/>
          <w:rFonts w:ascii="Segoe UI" w:hAnsi="Segoe UI" w:cs="Segoe UI"/>
          <w:color w:val="000000"/>
          <w:sz w:val="15"/>
          <w:szCs w:val="15"/>
          <w:vertAlign w:val="superscript"/>
        </w:rPr>
        <w:t>[</w:t>
      </w:r>
      <w:proofErr w:type="spellStart"/>
      <w:r>
        <w:fldChar w:fldCharType="begin"/>
      </w:r>
      <w:r>
        <w:instrText>HYPERLINK "https://www.biblegateway.com/passage/?search=Acts+15&amp;version=NASB1995" \l "fen-NASB1995-27461i" \o "See footnote i"</w:instrText>
      </w:r>
      <w:r>
        <w:fldChar w:fldCharType="separate"/>
      </w:r>
      <w:r>
        <w:rPr>
          <w:rStyle w:val="Hyperlink"/>
          <w:rFonts w:ascii="Segoe UI" w:hAnsi="Segoe UI" w:cs="Segoe UI"/>
          <w:color w:val="4A4A4A"/>
          <w:sz w:val="15"/>
          <w:szCs w:val="15"/>
          <w:vertAlign w:val="superscript"/>
        </w:rPr>
        <w:t>i</w:t>
      </w:r>
      <w:proofErr w:type="spellEnd"/>
      <w:r>
        <w:rPr>
          <w:rStyle w:val="Hyperlink"/>
          <w:rFonts w:ascii="Segoe UI" w:hAnsi="Segoe UI" w:cs="Segoe UI"/>
          <w:color w:val="4A4A4A"/>
          <w:sz w:val="15"/>
          <w:szCs w:val="15"/>
          <w:vertAlign w:val="superscript"/>
        </w:rPr>
        <w:fldChar w:fldCharType="end"/>
      </w:r>
      <w:r>
        <w:rPr>
          <w:rStyle w:val="text"/>
          <w:rFonts w:ascii="Segoe UI" w:hAnsi="Segoe UI" w:cs="Segoe UI"/>
          <w:color w:val="000000"/>
          <w:sz w:val="15"/>
          <w:szCs w:val="15"/>
          <w:vertAlign w:val="superscript"/>
        </w:rPr>
        <w:t>]</w:t>
      </w:r>
      <w:r>
        <w:rPr>
          <w:rStyle w:val="small-caps"/>
          <w:rFonts w:ascii="Segoe UI" w:hAnsi="Segoe UI" w:cs="Segoe UI"/>
          <w:smallCaps/>
          <w:color w:val="000000"/>
        </w:rPr>
        <w:t>makes these things known from long ago</w:t>
      </w:r>
      <w:r>
        <w:rPr>
          <w:rStyle w:val="text"/>
          <w:rFonts w:ascii="Segoe UI" w:hAnsi="Segoe UI" w:cs="Segoe UI"/>
          <w:color w:val="000000"/>
        </w:rPr>
        <w:t>.</w:t>
      </w:r>
    </w:p>
    <w:p w14:paraId="69397A56" w14:textId="77777777" w:rsidR="001938E9" w:rsidRDefault="001938E9" w:rsidP="006E0BC6">
      <w:pPr>
        <w:pStyle w:val="first-line-none"/>
        <w:shd w:val="clear" w:color="auto" w:fill="FFFFFF"/>
        <w:rPr>
          <w:rFonts w:ascii="Segoe UI" w:hAnsi="Segoe UI" w:cs="Segoe UI"/>
          <w:color w:val="000000"/>
        </w:rPr>
      </w:pPr>
      <w:r>
        <w:rPr>
          <w:rStyle w:val="text"/>
          <w:rFonts w:ascii="Segoe UI" w:hAnsi="Segoe UI" w:cs="Segoe UI"/>
          <w:b/>
          <w:bCs/>
          <w:color w:val="000000"/>
          <w:vertAlign w:val="superscript"/>
        </w:rPr>
        <w:t>19 </w:t>
      </w:r>
      <w:r>
        <w:rPr>
          <w:rStyle w:val="text"/>
          <w:rFonts w:ascii="Segoe UI" w:hAnsi="Segoe UI" w:cs="Segoe UI"/>
          <w:color w:val="000000"/>
        </w:rPr>
        <w:t>Therefore it is my judgment that we do not trouble those who are turning to God from among the Gentiles,</w:t>
      </w:r>
      <w:r>
        <w:rPr>
          <w:rFonts w:ascii="Segoe UI" w:hAnsi="Segoe UI" w:cs="Segoe UI"/>
          <w:color w:val="000000"/>
        </w:rPr>
        <w:t> </w:t>
      </w:r>
      <w:r>
        <w:rPr>
          <w:rStyle w:val="text"/>
          <w:rFonts w:ascii="Segoe UI" w:hAnsi="Segoe UI" w:cs="Segoe UI"/>
          <w:b/>
          <w:bCs/>
          <w:color w:val="000000"/>
          <w:vertAlign w:val="superscript"/>
        </w:rPr>
        <w:t>20 </w:t>
      </w:r>
      <w:r>
        <w:rPr>
          <w:rStyle w:val="text"/>
          <w:rFonts w:ascii="Segoe UI" w:hAnsi="Segoe UI" w:cs="Segoe UI"/>
          <w:color w:val="000000"/>
        </w:rPr>
        <w:t>but that we write to them that they abstain from </w:t>
      </w:r>
      <w:r>
        <w:rPr>
          <w:rStyle w:val="text"/>
          <w:rFonts w:ascii="Segoe UI" w:hAnsi="Segoe UI" w:cs="Segoe UI"/>
          <w:color w:val="000000"/>
          <w:sz w:val="15"/>
          <w:szCs w:val="15"/>
          <w:vertAlign w:val="superscript"/>
        </w:rPr>
        <w:t>[</w:t>
      </w:r>
      <w:hyperlink r:id="rId78" w:anchor="fen-NASB1995-27463j" w:tooltip="See footnote j" w:history="1">
        <w:r>
          <w:rPr>
            <w:rStyle w:val="Hyperlink"/>
            <w:rFonts w:ascii="Segoe UI" w:hAnsi="Segoe UI" w:cs="Segoe UI"/>
            <w:color w:val="4A4A4A"/>
            <w:sz w:val="15"/>
            <w:szCs w:val="15"/>
            <w:vertAlign w:val="superscript"/>
          </w:rPr>
          <w:t>j</w:t>
        </w:r>
      </w:hyperlink>
      <w:r>
        <w:rPr>
          <w:rStyle w:val="text"/>
          <w:rFonts w:ascii="Segoe UI" w:hAnsi="Segoe UI" w:cs="Segoe UI"/>
          <w:color w:val="000000"/>
          <w:sz w:val="15"/>
          <w:szCs w:val="15"/>
          <w:vertAlign w:val="superscript"/>
        </w:rPr>
        <w:t>]</w:t>
      </w:r>
      <w:r>
        <w:rPr>
          <w:rStyle w:val="text"/>
          <w:rFonts w:ascii="Segoe UI" w:hAnsi="Segoe UI" w:cs="Segoe UI"/>
          <w:color w:val="000000"/>
        </w:rPr>
        <w:t>things contaminated by idols and from fornication and from what is strangled and from blood.</w:t>
      </w:r>
    </w:p>
    <w:p w14:paraId="5D171FCA" w14:textId="77777777" w:rsidR="001938E9" w:rsidRPr="00DA1372" w:rsidRDefault="001938E9" w:rsidP="001938E9">
      <w:pPr>
        <w:pStyle w:val="ListParagraph"/>
        <w:numPr>
          <w:ilvl w:val="0"/>
          <w:numId w:val="11"/>
        </w:numPr>
        <w:rPr>
          <w:rFonts w:ascii="Arial" w:hAnsi="Arial" w:cs="Arial"/>
          <w:sz w:val="24"/>
          <w:szCs w:val="24"/>
        </w:rPr>
      </w:pPr>
      <w:r>
        <w:rPr>
          <w:rFonts w:ascii="Arial" w:hAnsi="Arial" w:cs="Arial"/>
          <w:sz w:val="24"/>
          <w:szCs w:val="24"/>
        </w:rPr>
        <w:t xml:space="preserve">1 Corinthians 6:18-20, </w:t>
      </w:r>
      <w:proofErr w:type="gramStart"/>
      <w:r>
        <w:rPr>
          <w:rFonts w:ascii="Arial" w:hAnsi="Arial" w:cs="Arial"/>
          <w:sz w:val="24"/>
          <w:szCs w:val="24"/>
        </w:rPr>
        <w:t>“</w:t>
      </w:r>
      <w:r>
        <w:rPr>
          <w:rStyle w:val="text"/>
          <w:rFonts w:ascii="Segoe UI" w:hAnsi="Segoe UI" w:cs="Segoe UI"/>
          <w:b/>
          <w:bCs/>
          <w:color w:val="000000"/>
          <w:shd w:val="clear" w:color="auto" w:fill="FFFFFF"/>
          <w:vertAlign w:val="superscript"/>
        </w:rPr>
        <w:t> </w:t>
      </w:r>
      <w:r>
        <w:rPr>
          <w:rStyle w:val="text"/>
          <w:rFonts w:ascii="Segoe UI" w:hAnsi="Segoe UI" w:cs="Segoe UI"/>
          <w:color w:val="000000"/>
          <w:shd w:val="clear" w:color="auto" w:fill="FFFFFF"/>
        </w:rPr>
        <w:t>Flee</w:t>
      </w:r>
      <w:proofErr w:type="gramEnd"/>
      <w:r>
        <w:rPr>
          <w:rStyle w:val="text"/>
          <w:rFonts w:ascii="Segoe UI" w:hAnsi="Segoe UI" w:cs="Segoe UI"/>
          <w:color w:val="000000"/>
          <w:shd w:val="clear" w:color="auto" w:fill="FFFFFF"/>
        </w:rPr>
        <w:t xml:space="preserve"> immorality. Every </w:t>
      </w:r>
      <w:r>
        <w:rPr>
          <w:rStyle w:val="text"/>
          <w:rFonts w:ascii="Segoe UI" w:hAnsi="Segoe UI" w:cs="Segoe UI"/>
          <w:i/>
          <w:iCs/>
          <w:color w:val="000000"/>
          <w:shd w:val="clear" w:color="auto" w:fill="FFFFFF"/>
        </w:rPr>
        <w:t>other</w:t>
      </w:r>
      <w:r>
        <w:rPr>
          <w:rStyle w:val="text"/>
          <w:rFonts w:ascii="Segoe UI" w:hAnsi="Segoe UI" w:cs="Segoe UI"/>
          <w:color w:val="000000"/>
          <w:shd w:val="clear" w:color="auto" w:fill="FFFFFF"/>
        </w:rPr>
        <w:t> sin that a man commits is outside the body, but the </w:t>
      </w:r>
      <w:r>
        <w:rPr>
          <w:rStyle w:val="text"/>
          <w:rFonts w:ascii="Segoe UI" w:hAnsi="Segoe UI" w:cs="Segoe UI"/>
          <w:color w:val="000000"/>
          <w:sz w:val="15"/>
          <w:szCs w:val="15"/>
          <w:shd w:val="clear" w:color="auto" w:fill="FFFFFF"/>
          <w:vertAlign w:val="superscript"/>
        </w:rPr>
        <w:t>[</w:t>
      </w:r>
      <w:hyperlink r:id="rId79" w:anchor="fen-NASB1995-28486a" w:tooltip="See footnote a" w:history="1">
        <w:r>
          <w:rPr>
            <w:rStyle w:val="Hyperlink"/>
            <w:rFonts w:ascii="Segoe UI" w:hAnsi="Segoe UI" w:cs="Segoe UI"/>
            <w:color w:val="4A4A4A"/>
            <w:sz w:val="15"/>
            <w:szCs w:val="15"/>
            <w:vertAlign w:val="superscript"/>
          </w:rPr>
          <w:t>a</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immoral man sins against his own body.</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19 </w:t>
      </w:r>
      <w:r>
        <w:rPr>
          <w:rStyle w:val="text"/>
          <w:rFonts w:ascii="Segoe UI" w:hAnsi="Segoe UI" w:cs="Segoe UI"/>
          <w:color w:val="000000"/>
          <w:shd w:val="clear" w:color="auto" w:fill="FFFFFF"/>
        </w:rPr>
        <w:t>Or do you not know that your body is a </w:t>
      </w:r>
      <w:r>
        <w:rPr>
          <w:rStyle w:val="text"/>
          <w:rFonts w:ascii="Segoe UI" w:hAnsi="Segoe UI" w:cs="Segoe UI"/>
          <w:color w:val="000000"/>
          <w:sz w:val="15"/>
          <w:szCs w:val="15"/>
          <w:shd w:val="clear" w:color="auto" w:fill="FFFFFF"/>
          <w:vertAlign w:val="superscript"/>
        </w:rPr>
        <w:t>[</w:t>
      </w:r>
      <w:hyperlink r:id="rId80" w:anchor="fen-NASB1995-28487b" w:tooltip="See footnote b" w:history="1">
        <w:r>
          <w:rPr>
            <w:rStyle w:val="Hyperlink"/>
            <w:rFonts w:ascii="Segoe UI" w:hAnsi="Segoe UI" w:cs="Segoe UI"/>
            <w:color w:val="4A4A4A"/>
            <w:sz w:val="15"/>
            <w:szCs w:val="15"/>
            <w:vertAlign w:val="superscript"/>
          </w:rPr>
          <w:t>b</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temple of the Holy Spirit who is in you, whom you have from </w:t>
      </w:r>
      <w:r>
        <w:rPr>
          <w:rStyle w:val="text"/>
          <w:rFonts w:ascii="Segoe UI" w:hAnsi="Segoe UI" w:cs="Segoe UI"/>
          <w:color w:val="000000"/>
          <w:sz w:val="15"/>
          <w:szCs w:val="15"/>
          <w:shd w:val="clear" w:color="auto" w:fill="FFFFFF"/>
          <w:vertAlign w:val="superscript"/>
        </w:rPr>
        <w:t>[</w:t>
      </w:r>
      <w:hyperlink r:id="rId81" w:anchor="fen-NASB1995-28487c" w:tooltip="See footnote c" w:history="1">
        <w:r>
          <w:rPr>
            <w:rStyle w:val="Hyperlink"/>
            <w:rFonts w:ascii="Segoe UI" w:hAnsi="Segoe UI" w:cs="Segoe UI"/>
            <w:color w:val="4A4A4A"/>
            <w:sz w:val="15"/>
            <w:szCs w:val="15"/>
            <w:vertAlign w:val="superscript"/>
          </w:rPr>
          <w:t>c</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God, and that you are not your own?</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20 </w:t>
      </w:r>
      <w:r>
        <w:rPr>
          <w:rStyle w:val="text"/>
          <w:rFonts w:ascii="Segoe UI" w:hAnsi="Segoe UI" w:cs="Segoe UI"/>
          <w:color w:val="000000"/>
          <w:shd w:val="clear" w:color="auto" w:fill="FFFFFF"/>
        </w:rPr>
        <w:t xml:space="preserve">For you have been bought with a price: </w:t>
      </w:r>
      <w:proofErr w:type="gramStart"/>
      <w:r>
        <w:rPr>
          <w:rStyle w:val="text"/>
          <w:rFonts w:ascii="Segoe UI" w:hAnsi="Segoe UI" w:cs="Segoe UI"/>
          <w:color w:val="000000"/>
          <w:shd w:val="clear" w:color="auto" w:fill="FFFFFF"/>
        </w:rPr>
        <w:t>therefore</w:t>
      </w:r>
      <w:proofErr w:type="gramEnd"/>
      <w:r>
        <w:rPr>
          <w:rStyle w:val="text"/>
          <w:rFonts w:ascii="Segoe UI" w:hAnsi="Segoe UI" w:cs="Segoe UI"/>
          <w:color w:val="000000"/>
          <w:shd w:val="clear" w:color="auto" w:fill="FFFFFF"/>
        </w:rPr>
        <w:t xml:space="preserve"> glorify God in your body.</w:t>
      </w:r>
    </w:p>
    <w:p w14:paraId="5B2B6D76" w14:textId="77777777" w:rsidR="001938E9" w:rsidRPr="00FE0EBD" w:rsidRDefault="001938E9" w:rsidP="001938E9">
      <w:pPr>
        <w:pStyle w:val="ListParagraph"/>
        <w:numPr>
          <w:ilvl w:val="0"/>
          <w:numId w:val="11"/>
        </w:numPr>
        <w:rPr>
          <w:rFonts w:ascii="Arial" w:hAnsi="Arial" w:cs="Arial"/>
          <w:sz w:val="24"/>
          <w:szCs w:val="24"/>
        </w:rPr>
      </w:pPr>
      <w:r>
        <w:rPr>
          <w:rFonts w:ascii="Arial" w:hAnsi="Arial" w:cs="Arial"/>
          <w:sz w:val="24"/>
          <w:szCs w:val="24"/>
        </w:rPr>
        <w:t xml:space="preserve">Leviticus 19, begins with laws regarding Idolatry and we know the reasoning of these laws.  God says we cannot serve two masters.  </w:t>
      </w:r>
      <w:r>
        <w:rPr>
          <w:rStyle w:val="text"/>
          <w:rFonts w:ascii="Segoe UI" w:hAnsi="Segoe UI" w:cs="Segoe UI"/>
          <w:color w:val="000000"/>
          <w:shd w:val="clear" w:color="auto" w:fill="FFFFFF"/>
        </w:rPr>
        <w:t xml:space="preserve"> We are to be completely sold out to God because He completely emptied Himself for us.  </w:t>
      </w:r>
    </w:p>
    <w:p w14:paraId="2C1322FB" w14:textId="77777777" w:rsidR="001938E9" w:rsidRDefault="001938E9" w:rsidP="00B651E5">
      <w:pPr>
        <w:pStyle w:val="ListParagraph"/>
        <w:ind w:left="1080"/>
        <w:rPr>
          <w:rFonts w:ascii="Arial" w:hAnsi="Arial" w:cs="Arial"/>
          <w:sz w:val="24"/>
          <w:szCs w:val="24"/>
        </w:rPr>
      </w:pPr>
    </w:p>
    <w:p w14:paraId="7531CC39" w14:textId="77777777" w:rsidR="001938E9" w:rsidRPr="001938E9" w:rsidRDefault="001938E9" w:rsidP="00FE0EBD">
      <w:pPr>
        <w:pStyle w:val="ListParagraph"/>
        <w:ind w:left="0"/>
        <w:rPr>
          <w:rFonts w:ascii="Arial" w:hAnsi="Arial" w:cs="Arial"/>
          <w:b/>
          <w:bCs/>
          <w:sz w:val="28"/>
          <w:szCs w:val="28"/>
        </w:rPr>
      </w:pPr>
      <w:r w:rsidRPr="001938E9">
        <w:rPr>
          <w:rFonts w:ascii="Arial" w:hAnsi="Arial" w:cs="Arial"/>
          <w:b/>
          <w:bCs/>
          <w:sz w:val="28"/>
          <w:szCs w:val="28"/>
        </w:rPr>
        <w:lastRenderedPageBreak/>
        <w:t>Leviticus 21-22 – Laws Regarding the Priest</w:t>
      </w:r>
    </w:p>
    <w:p w14:paraId="1274AD22" w14:textId="77777777" w:rsidR="001938E9" w:rsidRDefault="001938E9" w:rsidP="00FE0EBD">
      <w:pPr>
        <w:pStyle w:val="ListParagraph"/>
        <w:ind w:left="0"/>
        <w:rPr>
          <w:rFonts w:ascii="Arial" w:hAnsi="Arial" w:cs="Arial"/>
          <w:sz w:val="24"/>
          <w:szCs w:val="24"/>
        </w:rPr>
      </w:pPr>
    </w:p>
    <w:p w14:paraId="21229FBC" w14:textId="77777777" w:rsidR="001938E9" w:rsidRDefault="001938E9" w:rsidP="00FE0EBD">
      <w:pPr>
        <w:pStyle w:val="ListParagraph"/>
        <w:ind w:left="0"/>
        <w:rPr>
          <w:rFonts w:ascii="Arial" w:hAnsi="Arial" w:cs="Arial"/>
          <w:sz w:val="24"/>
          <w:szCs w:val="24"/>
        </w:rPr>
      </w:pPr>
      <w:r>
        <w:rPr>
          <w:rFonts w:ascii="Arial" w:hAnsi="Arial" w:cs="Arial"/>
          <w:sz w:val="24"/>
          <w:szCs w:val="24"/>
        </w:rPr>
        <w:t xml:space="preserve">Just as God commanded the priest to be holy as they go before Him on behalf of the people, pastors today are subjected to a very strict judgment and the New Testaments speak of the judgment that awaits false teachers today who mislead God’s flock.  </w:t>
      </w:r>
    </w:p>
    <w:p w14:paraId="4856B37B" w14:textId="77777777" w:rsidR="001938E9" w:rsidRDefault="001938E9" w:rsidP="00FE0EBD">
      <w:pPr>
        <w:pStyle w:val="ListParagraph"/>
        <w:ind w:left="0"/>
        <w:rPr>
          <w:rFonts w:ascii="Arial" w:hAnsi="Arial" w:cs="Arial"/>
          <w:sz w:val="24"/>
          <w:szCs w:val="24"/>
        </w:rPr>
      </w:pPr>
    </w:p>
    <w:p w14:paraId="41305AC3" w14:textId="77777777" w:rsidR="001938E9" w:rsidRDefault="001938E9" w:rsidP="00FE0EBD">
      <w:pPr>
        <w:pStyle w:val="ListParagraph"/>
        <w:ind w:left="0"/>
        <w:rPr>
          <w:rFonts w:ascii="Arial" w:hAnsi="Arial" w:cs="Arial"/>
          <w:sz w:val="24"/>
          <w:szCs w:val="24"/>
        </w:rPr>
      </w:pPr>
      <w:r>
        <w:rPr>
          <w:rFonts w:ascii="Arial" w:hAnsi="Arial" w:cs="Arial"/>
          <w:sz w:val="24"/>
          <w:szCs w:val="24"/>
        </w:rPr>
        <w:t xml:space="preserve">The role of the priesthood and the role of the overseer are stricter because they people have been entrusted to tend and feed God’s lamb and sheep.  It’s not something that men should aspire to flippantly.  I am astounded at how men can take advantage of God’s people and not seem to have the slightest bit of fear.  Although God will not strike them dead as He did during the Levitical priesthood, in the judgement He will hold all overseers of His sheep accountable.  </w:t>
      </w:r>
    </w:p>
    <w:p w14:paraId="7716C5F3" w14:textId="77777777" w:rsidR="001938E9" w:rsidRDefault="001938E9" w:rsidP="00FE0EBD">
      <w:pPr>
        <w:pStyle w:val="ListParagraph"/>
        <w:ind w:left="0"/>
        <w:rPr>
          <w:rFonts w:ascii="Arial" w:hAnsi="Arial" w:cs="Arial"/>
          <w:sz w:val="24"/>
          <w:szCs w:val="24"/>
        </w:rPr>
      </w:pPr>
    </w:p>
    <w:p w14:paraId="3FB4F6AF" w14:textId="77777777" w:rsidR="001938E9" w:rsidRPr="001938E9" w:rsidRDefault="001938E9" w:rsidP="00FE0EBD">
      <w:pPr>
        <w:pStyle w:val="ListParagraph"/>
        <w:ind w:left="0"/>
        <w:rPr>
          <w:rFonts w:ascii="Arial" w:hAnsi="Arial" w:cs="Arial"/>
          <w:b/>
          <w:bCs/>
          <w:sz w:val="28"/>
          <w:szCs w:val="28"/>
        </w:rPr>
      </w:pPr>
      <w:r w:rsidRPr="001938E9">
        <w:rPr>
          <w:rFonts w:ascii="Arial" w:hAnsi="Arial" w:cs="Arial"/>
          <w:b/>
          <w:bCs/>
          <w:sz w:val="28"/>
          <w:szCs w:val="28"/>
        </w:rPr>
        <w:t xml:space="preserve">Leviticus 23 The law of the </w:t>
      </w:r>
      <w:proofErr w:type="gramStart"/>
      <w:r w:rsidRPr="001938E9">
        <w:rPr>
          <w:rFonts w:ascii="Arial" w:hAnsi="Arial" w:cs="Arial"/>
          <w:b/>
          <w:bCs/>
          <w:sz w:val="28"/>
          <w:szCs w:val="28"/>
        </w:rPr>
        <w:t>Festivals</w:t>
      </w:r>
      <w:proofErr w:type="gramEnd"/>
      <w:r w:rsidRPr="001938E9">
        <w:rPr>
          <w:rFonts w:ascii="Arial" w:hAnsi="Arial" w:cs="Arial"/>
          <w:b/>
          <w:bCs/>
          <w:sz w:val="28"/>
          <w:szCs w:val="28"/>
        </w:rPr>
        <w:t xml:space="preserve"> </w:t>
      </w:r>
    </w:p>
    <w:p w14:paraId="1C6877B6" w14:textId="77777777" w:rsidR="001938E9" w:rsidRDefault="001938E9" w:rsidP="00FE0EBD">
      <w:pPr>
        <w:pStyle w:val="ListParagraph"/>
        <w:ind w:left="0"/>
        <w:rPr>
          <w:rFonts w:ascii="Arial" w:hAnsi="Arial" w:cs="Arial"/>
          <w:sz w:val="24"/>
          <w:szCs w:val="24"/>
        </w:rPr>
      </w:pPr>
    </w:p>
    <w:p w14:paraId="6EC53650" w14:textId="77777777" w:rsidR="001938E9" w:rsidRDefault="001938E9" w:rsidP="001938E9">
      <w:pPr>
        <w:pStyle w:val="ListParagraph"/>
        <w:numPr>
          <w:ilvl w:val="0"/>
          <w:numId w:val="12"/>
        </w:numPr>
        <w:rPr>
          <w:rFonts w:ascii="Arial" w:hAnsi="Arial" w:cs="Arial"/>
          <w:sz w:val="24"/>
          <w:szCs w:val="24"/>
        </w:rPr>
      </w:pPr>
      <w:r>
        <w:rPr>
          <w:rFonts w:ascii="Arial" w:hAnsi="Arial" w:cs="Arial"/>
          <w:sz w:val="24"/>
          <w:szCs w:val="24"/>
        </w:rPr>
        <w:t>The Sabbath Feast</w:t>
      </w:r>
    </w:p>
    <w:p w14:paraId="1EC199EB" w14:textId="77777777" w:rsidR="001938E9" w:rsidRPr="00B15E4F" w:rsidRDefault="001938E9" w:rsidP="001938E9">
      <w:pPr>
        <w:pStyle w:val="ListParagraph"/>
        <w:numPr>
          <w:ilvl w:val="0"/>
          <w:numId w:val="12"/>
        </w:numPr>
        <w:rPr>
          <w:rFonts w:ascii="Arial" w:hAnsi="Arial" w:cs="Arial"/>
          <w:sz w:val="24"/>
          <w:szCs w:val="24"/>
        </w:rPr>
      </w:pPr>
      <w:r>
        <w:rPr>
          <w:rFonts w:ascii="Arial" w:hAnsi="Arial" w:cs="Arial"/>
          <w:sz w:val="24"/>
          <w:szCs w:val="24"/>
        </w:rPr>
        <w:t>The Passover – 23:5 “</w:t>
      </w:r>
      <w:r>
        <w:rPr>
          <w:rFonts w:ascii="Segoe UI" w:hAnsi="Segoe UI" w:cs="Segoe UI"/>
          <w:b/>
          <w:bCs/>
          <w:color w:val="000000"/>
          <w:shd w:val="clear" w:color="auto" w:fill="FFFFFF"/>
          <w:vertAlign w:val="superscript"/>
        </w:rPr>
        <w:t> </w:t>
      </w:r>
      <w:r>
        <w:rPr>
          <w:rFonts w:ascii="Segoe UI" w:hAnsi="Segoe UI" w:cs="Segoe UI"/>
          <w:color w:val="000000"/>
          <w:shd w:val="clear" w:color="auto" w:fill="FFFFFF"/>
        </w:rPr>
        <w:t>In the first month, on the fourteenth day of the month </w:t>
      </w:r>
      <w:r>
        <w:rPr>
          <w:rFonts w:ascii="Segoe UI" w:hAnsi="Segoe UI" w:cs="Segoe UI"/>
          <w:color w:val="000000"/>
          <w:sz w:val="15"/>
          <w:szCs w:val="15"/>
          <w:shd w:val="clear" w:color="auto" w:fill="FFFFFF"/>
          <w:vertAlign w:val="superscript"/>
        </w:rPr>
        <w:t>[</w:t>
      </w:r>
      <w:hyperlink r:id="rId82" w:anchor="fen-NASB1995-3408a" w:tooltip="See footnote a" w:history="1">
        <w:r>
          <w:rPr>
            <w:rStyle w:val="Hyperlink"/>
            <w:rFonts w:ascii="Segoe UI" w:hAnsi="Segoe UI" w:cs="Segoe UI"/>
            <w:color w:val="4A4A4A"/>
            <w:sz w:val="15"/>
            <w:szCs w:val="15"/>
            <w:vertAlign w:val="superscript"/>
          </w:rPr>
          <w:t>a</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at twilight is the </w:t>
      </w:r>
      <w:r>
        <w:rPr>
          <w:rStyle w:val="small-caps"/>
          <w:rFonts w:ascii="Segoe UI" w:hAnsi="Segoe UI" w:cs="Segoe UI"/>
          <w:smallCaps/>
          <w:color w:val="000000"/>
          <w:shd w:val="clear" w:color="auto" w:fill="FFFFFF"/>
        </w:rPr>
        <w:t>Lord’s</w:t>
      </w:r>
      <w:r>
        <w:rPr>
          <w:rFonts w:ascii="Segoe UI" w:hAnsi="Segoe UI" w:cs="Segoe UI"/>
          <w:color w:val="000000"/>
          <w:shd w:val="clear" w:color="auto" w:fill="FFFFFF"/>
        </w:rPr>
        <w:t xml:space="preserve"> Passover. </w:t>
      </w:r>
    </w:p>
    <w:p w14:paraId="043A93C8" w14:textId="77777777" w:rsidR="001938E9" w:rsidRPr="009A72D4" w:rsidRDefault="001938E9" w:rsidP="001938E9">
      <w:pPr>
        <w:pStyle w:val="ListParagraph"/>
        <w:numPr>
          <w:ilvl w:val="0"/>
          <w:numId w:val="12"/>
        </w:numPr>
        <w:rPr>
          <w:rFonts w:ascii="Arial" w:hAnsi="Arial" w:cs="Arial"/>
          <w:sz w:val="24"/>
          <w:szCs w:val="24"/>
        </w:rPr>
      </w:pPr>
      <w:r>
        <w:rPr>
          <w:rFonts w:ascii="Segoe UI" w:hAnsi="Segoe UI" w:cs="Segoe UI"/>
          <w:color w:val="000000"/>
          <w:shd w:val="clear" w:color="auto" w:fill="FFFFFF"/>
        </w:rPr>
        <w:t>The Feast of Unleavened Bread – 23:6</w:t>
      </w:r>
      <w:proofErr w:type="gramStart"/>
      <w:r>
        <w:rPr>
          <w:rFonts w:ascii="Segoe UI" w:hAnsi="Segoe UI" w:cs="Segoe UI"/>
          <w:color w:val="000000"/>
          <w:shd w:val="clear" w:color="auto" w:fill="FFFFFF"/>
        </w:rPr>
        <w:t xml:space="preserve">, </w:t>
      </w:r>
      <w:r>
        <w:rPr>
          <w:rFonts w:ascii="Segoe UI" w:hAnsi="Segoe UI" w:cs="Segoe UI"/>
          <w:b/>
          <w:bCs/>
          <w:color w:val="000000"/>
          <w:shd w:val="clear" w:color="auto" w:fill="FFFFFF"/>
          <w:vertAlign w:val="superscript"/>
        </w:rPr>
        <w:t> </w:t>
      </w:r>
      <w:r>
        <w:rPr>
          <w:rFonts w:ascii="Segoe UI" w:hAnsi="Segoe UI" w:cs="Segoe UI"/>
          <w:color w:val="000000"/>
          <w:shd w:val="clear" w:color="auto" w:fill="FFFFFF"/>
        </w:rPr>
        <w:t>Then</w:t>
      </w:r>
      <w:proofErr w:type="gramEnd"/>
      <w:r>
        <w:rPr>
          <w:rFonts w:ascii="Segoe UI" w:hAnsi="Segoe UI" w:cs="Segoe UI"/>
          <w:color w:val="000000"/>
          <w:shd w:val="clear" w:color="auto" w:fill="FFFFFF"/>
        </w:rPr>
        <w:t xml:space="preserve"> on the fifteenth day of the same month there is the Feast of Unleavened Bread to the </w:t>
      </w:r>
      <w:r>
        <w:rPr>
          <w:rStyle w:val="small-caps"/>
          <w:rFonts w:ascii="Segoe UI" w:hAnsi="Segoe UI" w:cs="Segoe UI"/>
          <w:smallCaps/>
          <w:color w:val="000000"/>
          <w:shd w:val="clear" w:color="auto" w:fill="FFFFFF"/>
        </w:rPr>
        <w:t>Lord</w:t>
      </w:r>
      <w:r>
        <w:rPr>
          <w:rFonts w:ascii="Segoe UI" w:hAnsi="Segoe UI" w:cs="Segoe UI"/>
          <w:color w:val="000000"/>
          <w:shd w:val="clear" w:color="auto" w:fill="FFFFFF"/>
        </w:rPr>
        <w:t>; for seven days you shall eat unleavened bread.</w:t>
      </w:r>
    </w:p>
    <w:p w14:paraId="5644171A" w14:textId="77777777" w:rsidR="001938E9" w:rsidRPr="00ED08E5" w:rsidRDefault="001938E9" w:rsidP="001938E9">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The Festival of the Harvest – 23:10, </w:t>
      </w:r>
      <w:proofErr w:type="gramStart"/>
      <w:r>
        <w:rPr>
          <w:rStyle w:val="text"/>
          <w:rFonts w:ascii="Segoe UI" w:hAnsi="Segoe UI" w:cs="Segoe UI"/>
          <w:color w:val="000000"/>
          <w:shd w:val="clear" w:color="auto" w:fill="FFFFFF"/>
        </w:rPr>
        <w:t>‘”…</w:t>
      </w:r>
      <w:proofErr w:type="gramEnd"/>
      <w:r>
        <w:rPr>
          <w:rStyle w:val="text"/>
          <w:rFonts w:ascii="Segoe UI" w:hAnsi="Segoe UI" w:cs="Segoe UI"/>
          <w:color w:val="000000"/>
          <w:shd w:val="clear" w:color="auto" w:fill="FFFFFF"/>
        </w:rPr>
        <w:t>When you enter the land which I am going to give to you and reap its harvest, then you shall bring in the sheaf of the first fruits of your harvest to the priest.</w:t>
      </w:r>
      <w:r>
        <w:rPr>
          <w:rFonts w:ascii="Segoe UI" w:hAnsi="Segoe UI" w:cs="Segoe UI"/>
          <w:color w:val="000000"/>
          <w:shd w:val="clear" w:color="auto" w:fill="FFFFFF"/>
        </w:rPr>
        <w:t> </w:t>
      </w:r>
    </w:p>
    <w:p w14:paraId="0D372A2C" w14:textId="77777777" w:rsidR="001938E9" w:rsidRPr="00CB5F33" w:rsidRDefault="001938E9" w:rsidP="001938E9">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The Feast of the Seven Sabbaths – 23:15, </w:t>
      </w:r>
      <w:proofErr w:type="gramStart"/>
      <w:r>
        <w:rPr>
          <w:rFonts w:ascii="Segoe UI" w:hAnsi="Segoe UI" w:cs="Segoe UI"/>
          <w:color w:val="000000"/>
          <w:shd w:val="clear" w:color="auto" w:fill="FFFFFF"/>
        </w:rPr>
        <w:t>“</w:t>
      </w:r>
      <w:r>
        <w:rPr>
          <w:rFonts w:ascii="Segoe UI" w:hAnsi="Segoe UI" w:cs="Segoe UI"/>
          <w:b/>
          <w:bCs/>
          <w:color w:val="000000"/>
          <w:shd w:val="clear" w:color="auto" w:fill="FFFFFF"/>
          <w:vertAlign w:val="superscript"/>
        </w:rPr>
        <w:t> </w:t>
      </w:r>
      <w:r>
        <w:rPr>
          <w:rFonts w:ascii="Segoe UI" w:hAnsi="Segoe UI" w:cs="Segoe UI"/>
          <w:color w:val="000000"/>
          <w:shd w:val="clear" w:color="auto" w:fill="FFFFFF"/>
        </w:rPr>
        <w:t>‘</w:t>
      </w:r>
      <w:proofErr w:type="gramEnd"/>
      <w:r>
        <w:rPr>
          <w:rFonts w:ascii="Segoe UI" w:hAnsi="Segoe UI" w:cs="Segoe UI"/>
          <w:color w:val="000000"/>
          <w:shd w:val="clear" w:color="auto" w:fill="FFFFFF"/>
        </w:rPr>
        <w:t>You shall also count for yourselves from the day after the sabbath, from the day when you brought in the sheaf of the wave offering; there shall be seven complete sabbaths.”</w:t>
      </w:r>
    </w:p>
    <w:p w14:paraId="185998C7" w14:textId="77777777" w:rsidR="001938E9" w:rsidRDefault="001938E9" w:rsidP="001938E9">
      <w:pPr>
        <w:pStyle w:val="ListParagraph"/>
        <w:numPr>
          <w:ilvl w:val="0"/>
          <w:numId w:val="12"/>
        </w:numPr>
        <w:rPr>
          <w:rFonts w:ascii="Arial" w:hAnsi="Arial" w:cs="Arial"/>
          <w:sz w:val="24"/>
          <w:szCs w:val="24"/>
        </w:rPr>
      </w:pPr>
      <w:r>
        <w:rPr>
          <w:rFonts w:ascii="Segoe UI" w:hAnsi="Segoe UI" w:cs="Segoe UI"/>
          <w:color w:val="000000"/>
          <w:shd w:val="clear" w:color="auto" w:fill="FFFFFF"/>
        </w:rPr>
        <w:t>The Festival of the Trumpets, “</w:t>
      </w:r>
      <w:r>
        <w:rPr>
          <w:rStyle w:val="text"/>
          <w:rFonts w:ascii="Segoe UI" w:hAnsi="Segoe UI" w:cs="Segoe UI"/>
          <w:color w:val="000000"/>
          <w:shd w:val="clear" w:color="auto" w:fill="FFFFFF"/>
        </w:rPr>
        <w:t> ‘In the seventh month on the first of the month you shall have a </w:t>
      </w:r>
      <w:r>
        <w:rPr>
          <w:rStyle w:val="text"/>
          <w:rFonts w:ascii="Segoe UI" w:hAnsi="Segoe UI" w:cs="Segoe UI"/>
          <w:color w:val="000000"/>
          <w:sz w:val="15"/>
          <w:szCs w:val="15"/>
          <w:shd w:val="clear" w:color="auto" w:fill="FFFFFF"/>
          <w:vertAlign w:val="superscript"/>
        </w:rPr>
        <w:t>[</w:t>
      </w:r>
      <w:hyperlink r:id="rId83" w:anchor="fen-NASB1995-3427d" w:tooltip="See footnote d" w:history="1">
        <w:r>
          <w:rPr>
            <w:rStyle w:val="Hyperlink"/>
            <w:rFonts w:ascii="Segoe UI" w:hAnsi="Segoe UI" w:cs="Segoe UI"/>
            <w:color w:val="4A4A4A"/>
            <w:sz w:val="15"/>
            <w:szCs w:val="15"/>
            <w:vertAlign w:val="superscript"/>
          </w:rPr>
          <w:t>d</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rest, a reminder by blowing </w:t>
      </w:r>
      <w:r>
        <w:rPr>
          <w:rStyle w:val="text"/>
          <w:rFonts w:ascii="Segoe UI" w:hAnsi="Segoe UI" w:cs="Segoe UI"/>
          <w:i/>
          <w:iCs/>
          <w:color w:val="000000"/>
          <w:shd w:val="clear" w:color="auto" w:fill="FFFFFF"/>
        </w:rPr>
        <w:t>of trumpets</w:t>
      </w:r>
      <w:r>
        <w:rPr>
          <w:rStyle w:val="text"/>
          <w:rFonts w:ascii="Segoe UI" w:hAnsi="Segoe UI" w:cs="Segoe UI"/>
          <w:color w:val="000000"/>
          <w:shd w:val="clear" w:color="auto" w:fill="FFFFFF"/>
        </w:rPr>
        <w:t>, a holy convocation.</w:t>
      </w:r>
      <w:r>
        <w:rPr>
          <w:rFonts w:ascii="Segoe UI" w:hAnsi="Segoe UI" w:cs="Segoe UI"/>
          <w:color w:val="000000"/>
          <w:shd w:val="clear" w:color="auto" w:fill="FFFFFF"/>
        </w:rPr>
        <w:t>”</w:t>
      </w:r>
    </w:p>
    <w:p w14:paraId="4046C603" w14:textId="77777777" w:rsidR="001938E9" w:rsidRDefault="001938E9" w:rsidP="001938E9">
      <w:pPr>
        <w:pStyle w:val="ListParagraph"/>
        <w:numPr>
          <w:ilvl w:val="0"/>
          <w:numId w:val="12"/>
        </w:numPr>
        <w:rPr>
          <w:rFonts w:ascii="Arial" w:hAnsi="Arial" w:cs="Arial"/>
          <w:sz w:val="24"/>
          <w:szCs w:val="24"/>
        </w:rPr>
      </w:pPr>
      <w:r>
        <w:rPr>
          <w:rFonts w:ascii="Arial" w:hAnsi="Arial" w:cs="Arial"/>
          <w:sz w:val="24"/>
          <w:szCs w:val="24"/>
        </w:rPr>
        <w:t xml:space="preserve">The Day of Atonement - </w:t>
      </w:r>
      <w:r>
        <w:rPr>
          <w:rStyle w:val="text"/>
          <w:rFonts w:ascii="Segoe UI" w:hAnsi="Segoe UI" w:cs="Segoe UI"/>
          <w:color w:val="000000"/>
          <w:shd w:val="clear" w:color="auto" w:fill="FFFFFF"/>
        </w:rPr>
        <w:t>On exactly the tenth day of this seventh month is the day of atonement; it shall be a holy convocation for you, and you shall humble your souls and present an offering by fire to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28 </w:t>
      </w:r>
      <w:r>
        <w:rPr>
          <w:rStyle w:val="text"/>
          <w:rFonts w:ascii="Segoe UI" w:hAnsi="Segoe UI" w:cs="Segoe UI"/>
          <w:color w:val="000000"/>
          <w:shd w:val="clear" w:color="auto" w:fill="FFFFFF"/>
        </w:rPr>
        <w:t>You shall not do any work on this same day, for it is a day of atonement, to make atonement on your behalf before the </w:t>
      </w:r>
      <w:r>
        <w:rPr>
          <w:rStyle w:val="small-caps"/>
          <w:rFonts w:ascii="Segoe UI" w:hAnsi="Segoe UI" w:cs="Segoe UI"/>
          <w:smallCaps/>
          <w:color w:val="000000"/>
          <w:shd w:val="clear" w:color="auto" w:fill="FFFFFF"/>
        </w:rPr>
        <w:t>Lord</w:t>
      </w:r>
      <w:r>
        <w:rPr>
          <w:rStyle w:val="text"/>
          <w:rFonts w:ascii="Segoe UI" w:hAnsi="Segoe UI" w:cs="Segoe UI"/>
          <w:color w:val="000000"/>
          <w:shd w:val="clear" w:color="auto" w:fill="FFFFFF"/>
        </w:rPr>
        <w:t> your God.</w:t>
      </w:r>
      <w:r>
        <w:rPr>
          <w:rFonts w:ascii="Segoe UI" w:hAnsi="Segoe UI" w:cs="Segoe UI"/>
          <w:color w:val="000000"/>
          <w:shd w:val="clear" w:color="auto" w:fill="FFFFFF"/>
        </w:rPr>
        <w:t> </w:t>
      </w:r>
    </w:p>
    <w:p w14:paraId="76273202" w14:textId="77777777" w:rsidR="001938E9" w:rsidRPr="001A761F" w:rsidRDefault="001938E9" w:rsidP="001938E9">
      <w:pPr>
        <w:pStyle w:val="ListParagraph"/>
        <w:numPr>
          <w:ilvl w:val="0"/>
          <w:numId w:val="12"/>
        </w:numPr>
        <w:rPr>
          <w:rFonts w:ascii="Arial" w:hAnsi="Arial" w:cs="Arial"/>
          <w:sz w:val="24"/>
          <w:szCs w:val="24"/>
        </w:rPr>
      </w:pPr>
      <w:r>
        <w:rPr>
          <w:rFonts w:ascii="Arial" w:hAnsi="Arial" w:cs="Arial"/>
          <w:sz w:val="24"/>
          <w:szCs w:val="24"/>
        </w:rPr>
        <w:t>The Feast of Booths – 23:43, “</w:t>
      </w:r>
      <w:r>
        <w:rPr>
          <w:rFonts w:ascii="Segoe UI" w:hAnsi="Segoe UI" w:cs="Segoe UI"/>
          <w:color w:val="000000"/>
          <w:shd w:val="clear" w:color="auto" w:fill="FFFFFF"/>
        </w:rPr>
        <w:t>so that your generations may know that I had the sons of Israel live in booths when I brought them out from the land of Egypt. I am the </w:t>
      </w:r>
      <w:r>
        <w:rPr>
          <w:rStyle w:val="small-caps"/>
          <w:rFonts w:ascii="Segoe UI" w:hAnsi="Segoe UI" w:cs="Segoe UI"/>
          <w:smallCaps/>
          <w:color w:val="000000"/>
          <w:shd w:val="clear" w:color="auto" w:fill="FFFFFF"/>
        </w:rPr>
        <w:t>Lord</w:t>
      </w:r>
      <w:r>
        <w:rPr>
          <w:rFonts w:ascii="Segoe UI" w:hAnsi="Segoe UI" w:cs="Segoe UI"/>
          <w:color w:val="000000"/>
          <w:shd w:val="clear" w:color="auto" w:fill="FFFFFF"/>
        </w:rPr>
        <w:t> your God.’”</w:t>
      </w:r>
    </w:p>
    <w:p w14:paraId="58B67D85" w14:textId="77777777" w:rsidR="001938E9" w:rsidRDefault="001938E9" w:rsidP="001A761F">
      <w:pPr>
        <w:rPr>
          <w:rFonts w:ascii="Arial" w:hAnsi="Arial" w:cs="Arial"/>
          <w:sz w:val="24"/>
          <w:szCs w:val="24"/>
        </w:rPr>
      </w:pPr>
      <w:r>
        <w:rPr>
          <w:rFonts w:ascii="Arial" w:hAnsi="Arial" w:cs="Arial"/>
          <w:sz w:val="24"/>
          <w:szCs w:val="24"/>
        </w:rPr>
        <w:t>Psalm 64 – 70</w:t>
      </w:r>
    </w:p>
    <w:p w14:paraId="6BFA4ED3" w14:textId="77777777" w:rsidR="001938E9" w:rsidRDefault="001938E9" w:rsidP="001A761F">
      <w:pPr>
        <w:rPr>
          <w:rFonts w:ascii="Arial" w:hAnsi="Arial" w:cs="Arial"/>
          <w:sz w:val="24"/>
          <w:szCs w:val="24"/>
        </w:rPr>
      </w:pPr>
    </w:p>
    <w:p w14:paraId="7CAEE9FD" w14:textId="77777777" w:rsidR="001938E9" w:rsidRDefault="001938E9" w:rsidP="001A761F">
      <w:pPr>
        <w:rPr>
          <w:rFonts w:ascii="Arial" w:hAnsi="Arial" w:cs="Arial"/>
          <w:sz w:val="24"/>
          <w:szCs w:val="24"/>
        </w:rPr>
      </w:pPr>
      <w:r>
        <w:rPr>
          <w:rFonts w:ascii="Arial" w:hAnsi="Arial" w:cs="Arial"/>
          <w:sz w:val="24"/>
          <w:szCs w:val="24"/>
        </w:rPr>
        <w:t>Psalm 64 – Prayer of Deliverance</w:t>
      </w:r>
    </w:p>
    <w:p w14:paraId="5D537A22" w14:textId="77777777" w:rsidR="001938E9" w:rsidRDefault="001938E9" w:rsidP="0053191C">
      <w:pPr>
        <w:spacing w:after="0"/>
        <w:rPr>
          <w:rFonts w:ascii="Arial" w:hAnsi="Arial" w:cs="Arial"/>
          <w:sz w:val="24"/>
          <w:szCs w:val="24"/>
        </w:rPr>
      </w:pPr>
      <w:r>
        <w:rPr>
          <w:rFonts w:ascii="Arial" w:hAnsi="Arial" w:cs="Arial"/>
          <w:sz w:val="24"/>
          <w:szCs w:val="24"/>
        </w:rPr>
        <w:t>Psalm 65 – God’s Abundant Favor to earth and man</w:t>
      </w:r>
    </w:p>
    <w:p w14:paraId="6681417E" w14:textId="77777777" w:rsidR="001938E9" w:rsidRDefault="001938E9" w:rsidP="0053191C">
      <w:pPr>
        <w:spacing w:after="0"/>
        <w:rPr>
          <w:rStyle w:val="text"/>
          <w:rFonts w:ascii="Segoe UI" w:hAnsi="Segoe UI" w:cs="Segoe UI"/>
          <w:color w:val="000000"/>
        </w:rPr>
      </w:pPr>
      <w:r w:rsidRPr="0053191C">
        <w:rPr>
          <w:rFonts w:ascii="Arial" w:hAnsi="Arial" w:cs="Arial"/>
          <w:sz w:val="24"/>
          <w:szCs w:val="24"/>
        </w:rPr>
        <w:t xml:space="preserve">Psalm 66 - </w:t>
      </w:r>
      <w:r w:rsidRPr="0053191C">
        <w:rPr>
          <w:rStyle w:val="text"/>
          <w:rFonts w:ascii="Segoe UI" w:hAnsi="Segoe UI" w:cs="Segoe UI"/>
          <w:color w:val="000000"/>
        </w:rPr>
        <w:t>Praise for God’s Mighty Deeds and for His Answer to Prayer</w:t>
      </w:r>
    </w:p>
    <w:p w14:paraId="07BA6222" w14:textId="77777777" w:rsidR="001938E9" w:rsidRDefault="001938E9" w:rsidP="0053191C">
      <w:pPr>
        <w:spacing w:after="0"/>
        <w:rPr>
          <w:rStyle w:val="text"/>
          <w:rFonts w:ascii="Arial" w:hAnsi="Arial" w:cs="Arial"/>
          <w:color w:val="000000"/>
          <w:sz w:val="24"/>
          <w:szCs w:val="24"/>
        </w:rPr>
      </w:pPr>
      <w:r w:rsidRPr="001219A7">
        <w:rPr>
          <w:rStyle w:val="text"/>
          <w:rFonts w:ascii="Arial" w:hAnsi="Arial" w:cs="Arial"/>
          <w:color w:val="000000"/>
          <w:sz w:val="24"/>
          <w:szCs w:val="24"/>
        </w:rPr>
        <w:t>Psalm 67</w:t>
      </w:r>
      <w:r>
        <w:rPr>
          <w:rStyle w:val="text"/>
          <w:rFonts w:ascii="Arial" w:hAnsi="Arial" w:cs="Arial"/>
          <w:color w:val="000000"/>
          <w:sz w:val="24"/>
          <w:szCs w:val="24"/>
        </w:rPr>
        <w:t xml:space="preserve"> – The Nations Exalted to Praise God</w:t>
      </w:r>
    </w:p>
    <w:p w14:paraId="14536049" w14:textId="77777777" w:rsidR="001938E9" w:rsidRDefault="001938E9" w:rsidP="00C23D1A">
      <w:pPr>
        <w:pStyle w:val="Heading3"/>
        <w:shd w:val="clear" w:color="auto" w:fill="FFFFFF"/>
        <w:spacing w:before="300" w:beforeAutospacing="0" w:after="150" w:afterAutospacing="0"/>
        <w:rPr>
          <w:rStyle w:val="text"/>
          <w:rFonts w:ascii="Arial" w:hAnsi="Arial" w:cs="Arial"/>
          <w:b w:val="0"/>
          <w:bCs w:val="0"/>
          <w:color w:val="000000"/>
          <w:sz w:val="24"/>
          <w:szCs w:val="24"/>
        </w:rPr>
      </w:pPr>
      <w:r w:rsidRPr="00C23D1A">
        <w:rPr>
          <w:rStyle w:val="text"/>
          <w:rFonts w:ascii="Arial" w:hAnsi="Arial" w:cs="Arial"/>
          <w:b w:val="0"/>
          <w:bCs w:val="0"/>
          <w:color w:val="000000"/>
          <w:sz w:val="24"/>
          <w:szCs w:val="24"/>
        </w:rPr>
        <w:t>Psalm 68 - The God of Sinai and of the Sanctuary</w:t>
      </w:r>
      <w:r>
        <w:rPr>
          <w:rStyle w:val="text"/>
          <w:rFonts w:ascii="Arial" w:hAnsi="Arial" w:cs="Arial"/>
          <w:b w:val="0"/>
          <w:bCs w:val="0"/>
          <w:color w:val="000000"/>
          <w:sz w:val="24"/>
          <w:szCs w:val="24"/>
        </w:rPr>
        <w:t xml:space="preserve"> – The people exhorted to praise God</w:t>
      </w:r>
    </w:p>
    <w:p w14:paraId="5DA19142" w14:textId="77777777" w:rsidR="001938E9" w:rsidRDefault="001938E9" w:rsidP="00376DEA">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 xml:space="preserve">Psalm 69 - </w:t>
      </w:r>
      <w:r w:rsidRPr="00376DEA">
        <w:rPr>
          <w:rStyle w:val="text"/>
          <w:rFonts w:ascii="Arial" w:hAnsi="Arial" w:cs="Arial"/>
          <w:b w:val="0"/>
          <w:bCs w:val="0"/>
          <w:color w:val="000000"/>
          <w:sz w:val="24"/>
          <w:szCs w:val="24"/>
        </w:rPr>
        <w:t>A Cry of Distress and Imprecation on Adversaries</w:t>
      </w:r>
      <w:r>
        <w:rPr>
          <w:rStyle w:val="text"/>
          <w:rFonts w:ascii="Arial" w:hAnsi="Arial" w:cs="Arial"/>
          <w:b w:val="0"/>
          <w:bCs w:val="0"/>
          <w:color w:val="000000"/>
          <w:sz w:val="24"/>
          <w:szCs w:val="24"/>
        </w:rPr>
        <w:t xml:space="preserve"> – David’s cry to God because of his enemies</w:t>
      </w:r>
    </w:p>
    <w:p w14:paraId="1A4E686C" w14:textId="77777777" w:rsidR="001938E9" w:rsidRDefault="001938E9" w:rsidP="00376DEA">
      <w:pPr>
        <w:pStyle w:val="Heading3"/>
        <w:shd w:val="clear" w:color="auto" w:fill="FFFFFF"/>
        <w:spacing w:before="300" w:beforeAutospacing="0" w:after="150" w:afterAutospacing="0"/>
        <w:rPr>
          <w:rFonts w:ascii="Segoe UI" w:hAnsi="Segoe UI" w:cs="Segoe UI"/>
          <w:color w:val="000000"/>
        </w:rPr>
      </w:pPr>
      <w:r>
        <w:rPr>
          <w:rStyle w:val="text"/>
          <w:rFonts w:ascii="Arial" w:hAnsi="Arial" w:cs="Arial"/>
          <w:b w:val="0"/>
          <w:bCs w:val="0"/>
          <w:color w:val="000000"/>
          <w:sz w:val="24"/>
          <w:szCs w:val="24"/>
        </w:rPr>
        <w:t xml:space="preserve">Psalm 70 – Prayer for help against persecutors. </w:t>
      </w:r>
    </w:p>
    <w:p w14:paraId="48BED680" w14:textId="0038641F" w:rsidR="004A0074" w:rsidRDefault="004A0074" w:rsidP="009300CC">
      <w:pPr>
        <w:jc w:val="center"/>
        <w:rPr>
          <w:rFonts w:ascii="Arial" w:hAnsi="Arial" w:cs="Arial"/>
          <w:sz w:val="24"/>
          <w:szCs w:val="24"/>
        </w:rPr>
      </w:pPr>
      <w:r>
        <w:rPr>
          <w:rFonts w:ascii="Arial" w:hAnsi="Arial" w:cs="Arial"/>
          <w:sz w:val="24"/>
          <w:szCs w:val="24"/>
        </w:rPr>
        <w:lastRenderedPageBreak/>
        <w:t>Reflections from Saturday, March 18th – Leviticus 25 – Numbers 4 Psalm 71 - 77</w:t>
      </w:r>
    </w:p>
    <w:p w14:paraId="5C37CDAD" w14:textId="77777777" w:rsidR="004A0074" w:rsidRDefault="004A0074" w:rsidP="009300CC">
      <w:pPr>
        <w:jc w:val="center"/>
        <w:rPr>
          <w:rFonts w:ascii="Arial" w:hAnsi="Arial" w:cs="Arial"/>
          <w:sz w:val="24"/>
          <w:szCs w:val="24"/>
        </w:rPr>
      </w:pPr>
      <w:r>
        <w:rPr>
          <w:rFonts w:ascii="Arial" w:hAnsi="Arial" w:cs="Arial"/>
          <w:sz w:val="24"/>
          <w:szCs w:val="24"/>
        </w:rPr>
        <w:t>Two Year Bible Reading Plan</w:t>
      </w:r>
    </w:p>
    <w:p w14:paraId="63DA4322" w14:textId="77777777" w:rsidR="004A0074" w:rsidRDefault="004A0074" w:rsidP="009300CC"/>
    <w:p w14:paraId="474E4EA9" w14:textId="77777777" w:rsidR="004A0074" w:rsidRPr="009D598D" w:rsidRDefault="004A0074" w:rsidP="00E72DED">
      <w:pPr>
        <w:pStyle w:val="Heading3"/>
        <w:shd w:val="clear" w:color="auto" w:fill="FFFFFF"/>
        <w:spacing w:before="300" w:beforeAutospacing="0" w:after="150" w:afterAutospacing="0"/>
        <w:rPr>
          <w:rFonts w:ascii="Arial" w:hAnsi="Arial" w:cs="Arial"/>
          <w:color w:val="000000"/>
          <w:sz w:val="28"/>
          <w:szCs w:val="28"/>
        </w:rPr>
      </w:pPr>
      <w:r w:rsidRPr="009D598D">
        <w:rPr>
          <w:rFonts w:ascii="Arial" w:hAnsi="Arial" w:cs="Arial"/>
          <w:sz w:val="28"/>
          <w:szCs w:val="28"/>
        </w:rPr>
        <w:t xml:space="preserve">Leviticus 25 - </w:t>
      </w:r>
      <w:r w:rsidRPr="009D598D">
        <w:rPr>
          <w:rStyle w:val="text"/>
          <w:rFonts w:ascii="Arial" w:hAnsi="Arial" w:cs="Arial"/>
          <w:color w:val="000000"/>
          <w:sz w:val="28"/>
          <w:szCs w:val="28"/>
        </w:rPr>
        <w:t xml:space="preserve">The </w:t>
      </w:r>
      <w:proofErr w:type="spellStart"/>
      <w:r w:rsidRPr="009D598D">
        <w:rPr>
          <w:rStyle w:val="text"/>
          <w:rFonts w:ascii="Arial" w:hAnsi="Arial" w:cs="Arial"/>
          <w:color w:val="000000"/>
          <w:sz w:val="28"/>
          <w:szCs w:val="28"/>
        </w:rPr>
        <w:t>Sabbatic</w:t>
      </w:r>
      <w:proofErr w:type="spellEnd"/>
      <w:r w:rsidRPr="009D598D">
        <w:rPr>
          <w:rStyle w:val="text"/>
          <w:rFonts w:ascii="Arial" w:hAnsi="Arial" w:cs="Arial"/>
          <w:color w:val="000000"/>
          <w:sz w:val="28"/>
          <w:szCs w:val="28"/>
        </w:rPr>
        <w:t xml:space="preserve"> Year and Year of Jubilee</w:t>
      </w:r>
    </w:p>
    <w:p w14:paraId="222C8509"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The Year of Jubilee</w:t>
      </w:r>
    </w:p>
    <w:p w14:paraId="20F8635E"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 xml:space="preserve">Forgiveness of Debt – The Seven Year Debt wait in the US. </w:t>
      </w:r>
    </w:p>
    <w:p w14:paraId="7408D05B"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 xml:space="preserve">The LORD provides during the fasting </w:t>
      </w:r>
      <w:proofErr w:type="gramStart"/>
      <w:r>
        <w:rPr>
          <w:rFonts w:ascii="Arial" w:hAnsi="Arial" w:cs="Arial"/>
          <w:sz w:val="24"/>
          <w:szCs w:val="24"/>
        </w:rPr>
        <w:t>years</w:t>
      </w:r>
      <w:proofErr w:type="gramEnd"/>
    </w:p>
    <w:p w14:paraId="112E30A4"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 xml:space="preserve">Prepare for times of famine - </w:t>
      </w:r>
      <w:proofErr w:type="gramStart"/>
      <w:r>
        <w:rPr>
          <w:rFonts w:ascii="Arial" w:hAnsi="Arial" w:cs="Arial"/>
          <w:sz w:val="24"/>
          <w:szCs w:val="24"/>
        </w:rPr>
        <w:t>Prepping</w:t>
      </w:r>
      <w:proofErr w:type="gramEnd"/>
    </w:p>
    <w:p w14:paraId="340CC78A"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The Kinsmen Redeemer – Ruth</w:t>
      </w:r>
    </w:p>
    <w:p w14:paraId="694FC94E"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Having regard to the poor</w:t>
      </w:r>
    </w:p>
    <w:p w14:paraId="34EA9CD0"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Having regard for our fellowman</w:t>
      </w:r>
    </w:p>
    <w:p w14:paraId="278EAB7C" w14:textId="77777777" w:rsidR="004A0074" w:rsidRDefault="004A0074" w:rsidP="004A0074">
      <w:pPr>
        <w:pStyle w:val="ListParagraph"/>
        <w:numPr>
          <w:ilvl w:val="0"/>
          <w:numId w:val="9"/>
        </w:numPr>
        <w:rPr>
          <w:rFonts w:ascii="Arial" w:hAnsi="Arial" w:cs="Arial"/>
          <w:sz w:val="24"/>
          <w:szCs w:val="24"/>
        </w:rPr>
      </w:pPr>
      <w:r>
        <w:rPr>
          <w:rFonts w:ascii="Arial" w:hAnsi="Arial" w:cs="Arial"/>
          <w:sz w:val="24"/>
          <w:szCs w:val="24"/>
        </w:rPr>
        <w:t xml:space="preserve">Dealing fairly with those who work for </w:t>
      </w:r>
      <w:proofErr w:type="gramStart"/>
      <w:r>
        <w:rPr>
          <w:rFonts w:ascii="Arial" w:hAnsi="Arial" w:cs="Arial"/>
          <w:sz w:val="24"/>
          <w:szCs w:val="24"/>
        </w:rPr>
        <w:t>you</w:t>
      </w:r>
      <w:proofErr w:type="gramEnd"/>
    </w:p>
    <w:p w14:paraId="2755784F" w14:textId="77777777" w:rsidR="004A0074" w:rsidRPr="00E72DED" w:rsidRDefault="004A0074" w:rsidP="00E72DED">
      <w:pPr>
        <w:rPr>
          <w:rFonts w:ascii="Arial" w:hAnsi="Arial" w:cs="Arial"/>
          <w:sz w:val="24"/>
          <w:szCs w:val="24"/>
        </w:rPr>
      </w:pPr>
    </w:p>
    <w:p w14:paraId="14F53463" w14:textId="77777777" w:rsidR="004A0074" w:rsidRPr="009D598D" w:rsidRDefault="004A0074" w:rsidP="0098662D">
      <w:pPr>
        <w:rPr>
          <w:rFonts w:ascii="Arial" w:hAnsi="Arial" w:cs="Arial"/>
          <w:b/>
          <w:bCs/>
          <w:sz w:val="28"/>
          <w:szCs w:val="28"/>
        </w:rPr>
      </w:pPr>
      <w:r w:rsidRPr="009D598D">
        <w:rPr>
          <w:rFonts w:ascii="Arial" w:hAnsi="Arial" w:cs="Arial"/>
          <w:b/>
          <w:bCs/>
          <w:sz w:val="28"/>
          <w:szCs w:val="28"/>
        </w:rPr>
        <w:t>Leviticus 26 – Blessings of Obedience</w:t>
      </w:r>
    </w:p>
    <w:p w14:paraId="1DE76A99" w14:textId="77777777" w:rsidR="004A0074" w:rsidRPr="00CE4C27"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Reverence the Sanctuary</w:t>
      </w:r>
    </w:p>
    <w:p w14:paraId="51F11EA3" w14:textId="77777777" w:rsidR="004A0074" w:rsidRPr="00E464E6"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Blessing of prosperity</w:t>
      </w:r>
    </w:p>
    <w:p w14:paraId="2A312FC1" w14:textId="77777777" w:rsidR="004A0074" w:rsidRPr="00CE4C27"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Enduring of Prosperity</w:t>
      </w:r>
    </w:p>
    <w:p w14:paraId="3C01BF1A" w14:textId="77777777" w:rsidR="004A0074" w:rsidRPr="00354EBC"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Security and Peace</w:t>
      </w:r>
    </w:p>
    <w:p w14:paraId="2A0D26EE" w14:textId="77777777" w:rsidR="004A0074" w:rsidRPr="00354EBC"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Fruitful </w:t>
      </w:r>
    </w:p>
    <w:p w14:paraId="559B542C" w14:textId="77777777" w:rsidR="004A0074" w:rsidRPr="00112A61"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God’s presence </w:t>
      </w:r>
      <w:proofErr w:type="gramStart"/>
      <w:r>
        <w:rPr>
          <w:rFonts w:ascii="Segoe UI" w:hAnsi="Segoe UI" w:cs="Segoe UI"/>
          <w:color w:val="000000"/>
          <w:shd w:val="clear" w:color="auto" w:fill="FFFFFF"/>
        </w:rPr>
        <w:t>are</w:t>
      </w:r>
      <w:proofErr w:type="gramEnd"/>
      <w:r>
        <w:rPr>
          <w:rFonts w:ascii="Segoe UI" w:hAnsi="Segoe UI" w:cs="Segoe UI"/>
          <w:color w:val="000000"/>
          <w:shd w:val="clear" w:color="auto" w:fill="FFFFFF"/>
        </w:rPr>
        <w:t xml:space="preserve"> with those who obey Him. </w:t>
      </w:r>
    </w:p>
    <w:p w14:paraId="42F90269" w14:textId="77777777" w:rsidR="004A0074" w:rsidRPr="00112A61"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Consequences of disobedience</w:t>
      </w:r>
    </w:p>
    <w:p w14:paraId="65DE5B98" w14:textId="77777777" w:rsidR="004A0074" w:rsidRPr="00112A61"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God will not </w:t>
      </w:r>
      <w:proofErr w:type="gramStart"/>
      <w:r>
        <w:rPr>
          <w:rFonts w:ascii="Segoe UI" w:hAnsi="Segoe UI" w:cs="Segoe UI"/>
          <w:color w:val="000000"/>
          <w:shd w:val="clear" w:color="auto" w:fill="FFFFFF"/>
        </w:rPr>
        <w:t>intervene</w:t>
      </w:r>
      <w:proofErr w:type="gramEnd"/>
    </w:p>
    <w:p w14:paraId="1E6CD42D" w14:textId="77777777" w:rsidR="004A0074" w:rsidRPr="00034E72" w:rsidRDefault="004A0074" w:rsidP="004A0074">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God will punish those who disobey with pestilence, desolation, poverty, wrath, seven times the wrath, </w:t>
      </w:r>
    </w:p>
    <w:p w14:paraId="501482C9" w14:textId="77777777" w:rsidR="004A0074" w:rsidRPr="009D598D" w:rsidRDefault="004A0074" w:rsidP="004A0074">
      <w:pPr>
        <w:pStyle w:val="ListParagraph"/>
        <w:numPr>
          <w:ilvl w:val="0"/>
          <w:numId w:val="10"/>
        </w:numPr>
        <w:rPr>
          <w:rFonts w:ascii="Arial" w:hAnsi="Arial" w:cs="Arial"/>
          <w:sz w:val="24"/>
          <w:szCs w:val="24"/>
        </w:rPr>
      </w:pPr>
      <w:proofErr w:type="gramStart"/>
      <w:r>
        <w:rPr>
          <w:rFonts w:ascii="Segoe UI" w:hAnsi="Segoe UI" w:cs="Segoe UI"/>
          <w:color w:val="000000"/>
          <w:shd w:val="clear" w:color="auto" w:fill="FFFFFF"/>
        </w:rPr>
        <w:t>The prosperity</w:t>
      </w:r>
      <w:proofErr w:type="gramEnd"/>
      <w:r>
        <w:rPr>
          <w:rFonts w:ascii="Segoe UI" w:hAnsi="Segoe UI" w:cs="Segoe UI"/>
          <w:color w:val="000000"/>
          <w:shd w:val="clear" w:color="auto" w:fill="FFFFFF"/>
        </w:rPr>
        <w:t xml:space="preserve"> when the wicked are removed.</w:t>
      </w:r>
    </w:p>
    <w:p w14:paraId="3DEA3AF4" w14:textId="77777777" w:rsidR="004A0074" w:rsidRDefault="004A0074" w:rsidP="004A0074">
      <w:pPr>
        <w:pStyle w:val="ListParagraph"/>
        <w:numPr>
          <w:ilvl w:val="0"/>
          <w:numId w:val="10"/>
        </w:numPr>
        <w:rPr>
          <w:rFonts w:ascii="Arial" w:hAnsi="Arial" w:cs="Arial"/>
          <w:sz w:val="24"/>
          <w:szCs w:val="24"/>
        </w:rPr>
      </w:pPr>
      <w:r>
        <w:rPr>
          <w:rFonts w:ascii="Arial" w:hAnsi="Arial" w:cs="Arial"/>
          <w:sz w:val="24"/>
          <w:szCs w:val="24"/>
        </w:rPr>
        <w:t xml:space="preserve">God accepts confession and will forgive the humble and will restore that which was taken </w:t>
      </w:r>
      <w:proofErr w:type="gramStart"/>
      <w:r>
        <w:rPr>
          <w:rFonts w:ascii="Arial" w:hAnsi="Arial" w:cs="Arial"/>
          <w:sz w:val="24"/>
          <w:szCs w:val="24"/>
        </w:rPr>
        <w:t>away</w:t>
      </w:r>
      <w:proofErr w:type="gramEnd"/>
    </w:p>
    <w:p w14:paraId="5DE465A0" w14:textId="77777777" w:rsidR="004A0074" w:rsidRPr="00BF04FD" w:rsidRDefault="004A0074" w:rsidP="004A0074">
      <w:pPr>
        <w:pStyle w:val="ListParagraph"/>
        <w:numPr>
          <w:ilvl w:val="0"/>
          <w:numId w:val="10"/>
        </w:numPr>
        <w:rPr>
          <w:rFonts w:ascii="Arial" w:hAnsi="Arial" w:cs="Arial"/>
          <w:sz w:val="24"/>
          <w:szCs w:val="24"/>
        </w:rPr>
      </w:pPr>
    </w:p>
    <w:p w14:paraId="1E1B93CD" w14:textId="77777777" w:rsidR="004A0074" w:rsidRDefault="004A0074" w:rsidP="00C61490">
      <w:pPr>
        <w:pStyle w:val="ListParagraph"/>
        <w:ind w:left="0"/>
        <w:rPr>
          <w:rFonts w:ascii="Arial" w:hAnsi="Arial" w:cs="Arial"/>
          <w:sz w:val="28"/>
          <w:szCs w:val="28"/>
        </w:rPr>
      </w:pPr>
    </w:p>
    <w:p w14:paraId="2301EFCC" w14:textId="77777777" w:rsidR="004A0074" w:rsidRPr="00122EFD" w:rsidRDefault="004A0074" w:rsidP="00C61490">
      <w:pPr>
        <w:pStyle w:val="ListParagraph"/>
        <w:ind w:left="0"/>
        <w:rPr>
          <w:rFonts w:ascii="Arial" w:hAnsi="Arial" w:cs="Arial"/>
          <w:b/>
          <w:bCs/>
          <w:sz w:val="28"/>
          <w:szCs w:val="28"/>
        </w:rPr>
      </w:pPr>
      <w:r w:rsidRPr="00122EFD">
        <w:rPr>
          <w:rFonts w:ascii="Arial" w:hAnsi="Arial" w:cs="Arial"/>
          <w:b/>
          <w:bCs/>
          <w:sz w:val="28"/>
          <w:szCs w:val="28"/>
        </w:rPr>
        <w:t>Leviticus 27 – Valuation for Vows</w:t>
      </w:r>
    </w:p>
    <w:p w14:paraId="1C593429" w14:textId="77777777" w:rsidR="004A0074" w:rsidRDefault="004A0074" w:rsidP="00320F6D">
      <w:pPr>
        <w:pStyle w:val="ListParagraph"/>
        <w:rPr>
          <w:rFonts w:ascii="Arial" w:hAnsi="Arial" w:cs="Arial"/>
          <w:sz w:val="24"/>
          <w:szCs w:val="24"/>
        </w:rPr>
      </w:pPr>
    </w:p>
    <w:p w14:paraId="2532D493" w14:textId="77777777" w:rsidR="004A0074" w:rsidRDefault="004A0074" w:rsidP="004A0074">
      <w:pPr>
        <w:pStyle w:val="ListParagraph"/>
        <w:numPr>
          <w:ilvl w:val="0"/>
          <w:numId w:val="13"/>
        </w:numPr>
        <w:rPr>
          <w:rFonts w:ascii="Arial" w:hAnsi="Arial" w:cs="Arial"/>
          <w:sz w:val="24"/>
          <w:szCs w:val="24"/>
        </w:rPr>
      </w:pPr>
      <w:r>
        <w:rPr>
          <w:rFonts w:ascii="Arial" w:hAnsi="Arial" w:cs="Arial"/>
          <w:sz w:val="24"/>
          <w:szCs w:val="24"/>
        </w:rPr>
        <w:t xml:space="preserve">The cost of making a vow. </w:t>
      </w:r>
    </w:p>
    <w:p w14:paraId="2A11D06A" w14:textId="77777777" w:rsidR="004A0074" w:rsidRDefault="004A0074" w:rsidP="004A0074">
      <w:pPr>
        <w:pStyle w:val="ListParagraph"/>
        <w:numPr>
          <w:ilvl w:val="0"/>
          <w:numId w:val="13"/>
        </w:numPr>
        <w:rPr>
          <w:rFonts w:ascii="Arial" w:hAnsi="Arial" w:cs="Arial"/>
          <w:sz w:val="24"/>
          <w:szCs w:val="24"/>
        </w:rPr>
      </w:pPr>
      <w:r>
        <w:rPr>
          <w:rFonts w:ascii="Arial" w:hAnsi="Arial" w:cs="Arial"/>
          <w:sz w:val="24"/>
          <w:szCs w:val="24"/>
        </w:rPr>
        <w:t xml:space="preserve">Be careful in making a vow to the </w:t>
      </w:r>
      <w:proofErr w:type="gramStart"/>
      <w:r>
        <w:rPr>
          <w:rFonts w:ascii="Arial" w:hAnsi="Arial" w:cs="Arial"/>
          <w:sz w:val="24"/>
          <w:szCs w:val="24"/>
        </w:rPr>
        <w:t>LORD</w:t>
      </w:r>
      <w:proofErr w:type="gramEnd"/>
    </w:p>
    <w:p w14:paraId="08753127" w14:textId="77777777" w:rsidR="004A0074" w:rsidRDefault="004A0074" w:rsidP="004A0074">
      <w:pPr>
        <w:pStyle w:val="ListParagraph"/>
        <w:numPr>
          <w:ilvl w:val="0"/>
          <w:numId w:val="13"/>
        </w:numPr>
        <w:rPr>
          <w:rFonts w:ascii="Arial" w:hAnsi="Arial" w:cs="Arial"/>
          <w:sz w:val="24"/>
          <w:szCs w:val="24"/>
        </w:rPr>
      </w:pPr>
      <w:r>
        <w:rPr>
          <w:rFonts w:ascii="Arial" w:hAnsi="Arial" w:cs="Arial"/>
          <w:sz w:val="24"/>
          <w:szCs w:val="24"/>
        </w:rPr>
        <w:t xml:space="preserve">The value of being </w:t>
      </w:r>
      <w:proofErr w:type="gramStart"/>
      <w:r>
        <w:rPr>
          <w:rFonts w:ascii="Arial" w:hAnsi="Arial" w:cs="Arial"/>
          <w:sz w:val="24"/>
          <w:szCs w:val="24"/>
        </w:rPr>
        <w:t>consecrated</w:t>
      </w:r>
      <w:proofErr w:type="gramEnd"/>
      <w:r>
        <w:rPr>
          <w:rFonts w:ascii="Arial" w:hAnsi="Arial" w:cs="Arial"/>
          <w:sz w:val="24"/>
          <w:szCs w:val="24"/>
        </w:rPr>
        <w:t xml:space="preserve"> </w:t>
      </w:r>
    </w:p>
    <w:p w14:paraId="12EB52F4" w14:textId="77777777" w:rsidR="004A0074" w:rsidRDefault="004A0074" w:rsidP="00122EFD">
      <w:pPr>
        <w:pStyle w:val="ListParagraph"/>
        <w:ind w:left="1080"/>
        <w:rPr>
          <w:rFonts w:ascii="Arial" w:hAnsi="Arial" w:cs="Arial"/>
          <w:sz w:val="24"/>
          <w:szCs w:val="24"/>
        </w:rPr>
      </w:pPr>
    </w:p>
    <w:p w14:paraId="68DA0D71" w14:textId="77777777" w:rsidR="004A0074" w:rsidRDefault="004A0074" w:rsidP="00B651E5">
      <w:pPr>
        <w:pStyle w:val="ListParagraph"/>
        <w:ind w:left="1080"/>
        <w:rPr>
          <w:rFonts w:ascii="Arial" w:hAnsi="Arial" w:cs="Arial"/>
          <w:sz w:val="24"/>
          <w:szCs w:val="24"/>
        </w:rPr>
      </w:pPr>
    </w:p>
    <w:p w14:paraId="104287BD" w14:textId="77777777" w:rsidR="004A0074" w:rsidRPr="004E31DB" w:rsidRDefault="004A0074" w:rsidP="00FE0EBD">
      <w:pPr>
        <w:pStyle w:val="ListParagraph"/>
        <w:ind w:left="0"/>
        <w:rPr>
          <w:rFonts w:ascii="Arial" w:hAnsi="Arial" w:cs="Arial"/>
          <w:b/>
          <w:bCs/>
          <w:sz w:val="28"/>
          <w:szCs w:val="28"/>
        </w:rPr>
      </w:pPr>
      <w:r>
        <w:rPr>
          <w:rFonts w:ascii="Arial" w:hAnsi="Arial" w:cs="Arial"/>
          <w:b/>
          <w:bCs/>
          <w:sz w:val="28"/>
          <w:szCs w:val="28"/>
        </w:rPr>
        <w:t>Numbers 1 – The Census of Israel’s Warriors</w:t>
      </w:r>
    </w:p>
    <w:p w14:paraId="635E0F69" w14:textId="77777777" w:rsidR="004A0074" w:rsidRDefault="004A0074" w:rsidP="00FE0EBD">
      <w:pPr>
        <w:pStyle w:val="ListParagraph"/>
        <w:ind w:left="0"/>
        <w:rPr>
          <w:rFonts w:ascii="Arial" w:hAnsi="Arial" w:cs="Arial"/>
          <w:sz w:val="24"/>
          <w:szCs w:val="24"/>
        </w:rPr>
      </w:pPr>
    </w:p>
    <w:p w14:paraId="2A82205D" w14:textId="77777777" w:rsidR="004A0074" w:rsidRDefault="004A0074" w:rsidP="00FE0EBD">
      <w:pPr>
        <w:pStyle w:val="ListParagraph"/>
        <w:ind w:left="0"/>
        <w:rPr>
          <w:rFonts w:ascii="Arial" w:hAnsi="Arial" w:cs="Arial"/>
          <w:sz w:val="24"/>
          <w:szCs w:val="24"/>
        </w:rPr>
      </w:pPr>
    </w:p>
    <w:p w14:paraId="5D2054DE" w14:textId="77777777" w:rsidR="004A0074" w:rsidRPr="00B15E4F" w:rsidRDefault="004A0074" w:rsidP="004A0074">
      <w:pPr>
        <w:pStyle w:val="ListParagraph"/>
        <w:numPr>
          <w:ilvl w:val="0"/>
          <w:numId w:val="12"/>
        </w:numPr>
        <w:rPr>
          <w:rFonts w:ascii="Arial" w:hAnsi="Arial" w:cs="Arial"/>
          <w:sz w:val="24"/>
          <w:szCs w:val="24"/>
        </w:rPr>
      </w:pPr>
      <w:r>
        <w:rPr>
          <w:rFonts w:ascii="Arial" w:hAnsi="Arial" w:cs="Arial"/>
          <w:sz w:val="24"/>
          <w:szCs w:val="24"/>
        </w:rPr>
        <w:t>The Census in the 2</w:t>
      </w:r>
      <w:r w:rsidRPr="003B5575">
        <w:rPr>
          <w:rFonts w:ascii="Arial" w:hAnsi="Arial" w:cs="Arial"/>
          <w:sz w:val="24"/>
          <w:szCs w:val="24"/>
          <w:vertAlign w:val="superscript"/>
        </w:rPr>
        <w:t>nd</w:t>
      </w:r>
      <w:r>
        <w:rPr>
          <w:rFonts w:ascii="Arial" w:hAnsi="Arial" w:cs="Arial"/>
          <w:sz w:val="24"/>
          <w:szCs w:val="24"/>
        </w:rPr>
        <w:t xml:space="preserve"> year. What is a Census and why is it important?</w:t>
      </w:r>
    </w:p>
    <w:p w14:paraId="3C64B49F" w14:textId="77777777" w:rsidR="004A0074" w:rsidRPr="00984403" w:rsidRDefault="004A0074" w:rsidP="004A0074">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God’s intimate knowledge of </w:t>
      </w:r>
      <w:proofErr w:type="gramStart"/>
      <w:r>
        <w:rPr>
          <w:rFonts w:ascii="Segoe UI" w:hAnsi="Segoe UI" w:cs="Segoe UI"/>
          <w:color w:val="000000"/>
          <w:shd w:val="clear" w:color="auto" w:fill="FFFFFF"/>
        </w:rPr>
        <w:t>all of</w:t>
      </w:r>
      <w:proofErr w:type="gramEnd"/>
      <w:r>
        <w:rPr>
          <w:rFonts w:ascii="Segoe UI" w:hAnsi="Segoe UI" w:cs="Segoe UI"/>
          <w:color w:val="000000"/>
          <w:shd w:val="clear" w:color="auto" w:fill="FFFFFF"/>
        </w:rPr>
        <w:t xml:space="preserve"> His people</w:t>
      </w:r>
    </w:p>
    <w:p w14:paraId="7E7207C8" w14:textId="77777777" w:rsidR="004A0074" w:rsidRPr="004B66FF" w:rsidRDefault="004A0074" w:rsidP="004A0074">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God knows the number of His </w:t>
      </w:r>
      <w:proofErr w:type="gramStart"/>
      <w:r>
        <w:rPr>
          <w:rFonts w:ascii="Segoe UI" w:hAnsi="Segoe UI" w:cs="Segoe UI"/>
          <w:color w:val="000000"/>
          <w:shd w:val="clear" w:color="auto" w:fill="FFFFFF"/>
        </w:rPr>
        <w:t>people</w:t>
      </w:r>
      <w:proofErr w:type="gramEnd"/>
    </w:p>
    <w:p w14:paraId="77A1838E" w14:textId="77777777" w:rsidR="004A0074" w:rsidRPr="001067D9" w:rsidRDefault="004A0074" w:rsidP="004A0074">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The Holiness of God’s Tabernacle. </w:t>
      </w:r>
    </w:p>
    <w:p w14:paraId="0A40E131" w14:textId="77777777" w:rsidR="004A0074" w:rsidRDefault="004A0074" w:rsidP="001067D9">
      <w:pPr>
        <w:rPr>
          <w:rFonts w:ascii="Arial" w:hAnsi="Arial" w:cs="Arial"/>
          <w:sz w:val="24"/>
          <w:szCs w:val="24"/>
        </w:rPr>
      </w:pPr>
      <w:r>
        <w:rPr>
          <w:rFonts w:ascii="Arial" w:hAnsi="Arial" w:cs="Arial"/>
          <w:sz w:val="24"/>
          <w:szCs w:val="24"/>
        </w:rPr>
        <w:t>Numbers 2 – The Arrangement of the camps</w:t>
      </w:r>
    </w:p>
    <w:p w14:paraId="760BB8FD" w14:textId="77777777" w:rsidR="004A0074" w:rsidRDefault="004A0074" w:rsidP="004A0074">
      <w:pPr>
        <w:pStyle w:val="ListParagraph"/>
        <w:numPr>
          <w:ilvl w:val="0"/>
          <w:numId w:val="14"/>
        </w:numPr>
        <w:rPr>
          <w:rFonts w:ascii="Arial" w:hAnsi="Arial" w:cs="Arial"/>
          <w:sz w:val="24"/>
          <w:szCs w:val="24"/>
        </w:rPr>
      </w:pPr>
      <w:r>
        <w:rPr>
          <w:rFonts w:ascii="Arial" w:hAnsi="Arial" w:cs="Arial"/>
          <w:sz w:val="24"/>
          <w:szCs w:val="24"/>
        </w:rPr>
        <w:lastRenderedPageBreak/>
        <w:t>The camps had a significance in each tribe.</w:t>
      </w:r>
    </w:p>
    <w:p w14:paraId="3AC4B7D9" w14:textId="77777777" w:rsidR="004A0074" w:rsidRDefault="004A0074" w:rsidP="004A0074">
      <w:pPr>
        <w:pStyle w:val="ListParagraph"/>
        <w:numPr>
          <w:ilvl w:val="0"/>
          <w:numId w:val="14"/>
        </w:numPr>
        <w:rPr>
          <w:rFonts w:ascii="Arial" w:hAnsi="Arial" w:cs="Arial"/>
          <w:sz w:val="24"/>
          <w:szCs w:val="24"/>
        </w:rPr>
      </w:pPr>
      <w:r>
        <w:rPr>
          <w:rFonts w:ascii="Arial" w:hAnsi="Arial" w:cs="Arial"/>
          <w:sz w:val="24"/>
          <w:szCs w:val="24"/>
        </w:rPr>
        <w:t xml:space="preserve">God made a distinction of the camps and gave them roles and </w:t>
      </w:r>
      <w:proofErr w:type="gramStart"/>
      <w:r>
        <w:rPr>
          <w:rFonts w:ascii="Arial" w:hAnsi="Arial" w:cs="Arial"/>
          <w:sz w:val="24"/>
          <w:szCs w:val="24"/>
        </w:rPr>
        <w:t>responsibilities</w:t>
      </w:r>
      <w:proofErr w:type="gramEnd"/>
    </w:p>
    <w:p w14:paraId="27CDD614" w14:textId="77777777" w:rsidR="004A0074" w:rsidRDefault="004A0074" w:rsidP="004A0074">
      <w:pPr>
        <w:pStyle w:val="ListParagraph"/>
        <w:numPr>
          <w:ilvl w:val="0"/>
          <w:numId w:val="14"/>
        </w:numPr>
        <w:rPr>
          <w:rFonts w:ascii="Arial" w:hAnsi="Arial" w:cs="Arial"/>
          <w:sz w:val="24"/>
          <w:szCs w:val="24"/>
        </w:rPr>
      </w:pPr>
      <w:r>
        <w:rPr>
          <w:rFonts w:ascii="Arial" w:hAnsi="Arial" w:cs="Arial"/>
          <w:sz w:val="24"/>
          <w:szCs w:val="24"/>
        </w:rPr>
        <w:t xml:space="preserve">God set the families apart by their leaders.  Our family units are important to lead and protect the legacy and build up servants and worshippers for the LORD. </w:t>
      </w:r>
    </w:p>
    <w:p w14:paraId="1E9A735E" w14:textId="77777777" w:rsidR="004A0074" w:rsidRDefault="004A0074" w:rsidP="004A0074">
      <w:pPr>
        <w:pStyle w:val="ListParagraph"/>
        <w:numPr>
          <w:ilvl w:val="0"/>
          <w:numId w:val="14"/>
        </w:numPr>
        <w:rPr>
          <w:rFonts w:ascii="Arial" w:hAnsi="Arial" w:cs="Arial"/>
          <w:sz w:val="24"/>
          <w:szCs w:val="24"/>
        </w:rPr>
      </w:pPr>
      <w:r>
        <w:rPr>
          <w:rFonts w:ascii="Arial" w:hAnsi="Arial" w:cs="Arial"/>
          <w:sz w:val="24"/>
          <w:szCs w:val="24"/>
        </w:rPr>
        <w:t xml:space="preserve">God knew the names of each person in the family.  He was intentional in name all of Levi’s sons and their </w:t>
      </w:r>
      <w:proofErr w:type="gramStart"/>
      <w:r>
        <w:rPr>
          <w:rFonts w:ascii="Arial" w:hAnsi="Arial" w:cs="Arial"/>
          <w:sz w:val="24"/>
          <w:szCs w:val="24"/>
        </w:rPr>
        <w:t>sons</w:t>
      </w:r>
      <w:proofErr w:type="gramEnd"/>
      <w:r>
        <w:rPr>
          <w:rFonts w:ascii="Arial" w:hAnsi="Arial" w:cs="Arial"/>
          <w:sz w:val="24"/>
          <w:szCs w:val="24"/>
        </w:rPr>
        <w:t xml:space="preserve"> families.</w:t>
      </w:r>
    </w:p>
    <w:p w14:paraId="2648962C" w14:textId="77777777" w:rsidR="004A0074" w:rsidRDefault="004A0074" w:rsidP="004A0074">
      <w:pPr>
        <w:pStyle w:val="ListParagraph"/>
        <w:numPr>
          <w:ilvl w:val="0"/>
          <w:numId w:val="14"/>
        </w:numPr>
        <w:rPr>
          <w:rFonts w:ascii="Arial" w:hAnsi="Arial" w:cs="Arial"/>
          <w:sz w:val="24"/>
          <w:szCs w:val="24"/>
        </w:rPr>
      </w:pPr>
      <w:r>
        <w:rPr>
          <w:rFonts w:ascii="Arial" w:hAnsi="Arial" w:cs="Arial"/>
          <w:sz w:val="24"/>
          <w:szCs w:val="24"/>
        </w:rPr>
        <w:t xml:space="preserve">They all had various roles in the </w:t>
      </w:r>
      <w:proofErr w:type="gramStart"/>
      <w:r>
        <w:rPr>
          <w:rFonts w:ascii="Arial" w:hAnsi="Arial" w:cs="Arial"/>
          <w:sz w:val="24"/>
          <w:szCs w:val="24"/>
        </w:rPr>
        <w:t>Tabernacle</w:t>
      </w:r>
      <w:proofErr w:type="gramEnd"/>
      <w:r>
        <w:rPr>
          <w:rFonts w:ascii="Arial" w:hAnsi="Arial" w:cs="Arial"/>
          <w:sz w:val="24"/>
          <w:szCs w:val="24"/>
        </w:rPr>
        <w:t xml:space="preserve"> and they all did what they were supposed to in the Tabernacle.  We can learn a lot about how we are to serve and conduct ourselves in the Body of Christ today.  </w:t>
      </w:r>
    </w:p>
    <w:p w14:paraId="49B5D23A" w14:textId="77777777" w:rsidR="004A0074" w:rsidRDefault="004A0074" w:rsidP="00886ABA">
      <w:pPr>
        <w:rPr>
          <w:rFonts w:ascii="Arial" w:hAnsi="Arial" w:cs="Arial"/>
          <w:sz w:val="24"/>
          <w:szCs w:val="24"/>
        </w:rPr>
      </w:pPr>
      <w:r>
        <w:rPr>
          <w:rFonts w:ascii="Arial" w:hAnsi="Arial" w:cs="Arial"/>
          <w:sz w:val="24"/>
          <w:szCs w:val="24"/>
        </w:rPr>
        <w:t xml:space="preserve">Numbers 3 – </w:t>
      </w:r>
    </w:p>
    <w:p w14:paraId="5F4ED668" w14:textId="77777777" w:rsidR="004A0074" w:rsidRDefault="004A0074" w:rsidP="00886ABA">
      <w:pPr>
        <w:rPr>
          <w:rFonts w:ascii="Arial" w:hAnsi="Arial" w:cs="Arial"/>
          <w:sz w:val="24"/>
          <w:szCs w:val="24"/>
        </w:rPr>
      </w:pPr>
    </w:p>
    <w:p w14:paraId="6E843DBA" w14:textId="77777777" w:rsidR="004A0074" w:rsidRPr="00F56B87" w:rsidRDefault="004A0074" w:rsidP="00F56B87">
      <w:pPr>
        <w:pStyle w:val="Heading3"/>
        <w:shd w:val="clear" w:color="auto" w:fill="FFFFFF"/>
        <w:spacing w:before="300" w:beforeAutospacing="0" w:after="150" w:afterAutospacing="0"/>
        <w:rPr>
          <w:rFonts w:ascii="Arial" w:hAnsi="Arial" w:cs="Arial"/>
          <w:color w:val="000000"/>
          <w:sz w:val="28"/>
          <w:szCs w:val="28"/>
        </w:rPr>
      </w:pPr>
      <w:r w:rsidRPr="00F56B87">
        <w:rPr>
          <w:rFonts w:ascii="Arial" w:hAnsi="Arial" w:cs="Arial"/>
          <w:sz w:val="28"/>
          <w:szCs w:val="28"/>
        </w:rPr>
        <w:t xml:space="preserve">Numbers 4 – </w:t>
      </w:r>
      <w:r w:rsidRPr="00F56B87">
        <w:rPr>
          <w:rStyle w:val="text"/>
          <w:rFonts w:ascii="Arial" w:hAnsi="Arial" w:cs="Arial"/>
          <w:color w:val="000000"/>
          <w:sz w:val="28"/>
          <w:szCs w:val="28"/>
        </w:rPr>
        <w:t>Duties of the Kohathites</w:t>
      </w:r>
    </w:p>
    <w:p w14:paraId="624102A0" w14:textId="77777777" w:rsidR="004A0074" w:rsidRDefault="004A0074" w:rsidP="004A0074">
      <w:pPr>
        <w:pStyle w:val="ListParagraph"/>
        <w:numPr>
          <w:ilvl w:val="0"/>
          <w:numId w:val="15"/>
        </w:numPr>
        <w:rPr>
          <w:rFonts w:ascii="Arial" w:hAnsi="Arial" w:cs="Arial"/>
          <w:sz w:val="24"/>
          <w:szCs w:val="24"/>
        </w:rPr>
      </w:pPr>
      <w:r>
        <w:rPr>
          <w:rFonts w:ascii="Arial" w:hAnsi="Arial" w:cs="Arial"/>
          <w:sz w:val="24"/>
          <w:szCs w:val="24"/>
        </w:rPr>
        <w:t xml:space="preserve"> God has given us roles and responsibilities for a purpose.  The division of the families, the priest and the </w:t>
      </w:r>
      <w:proofErr w:type="spellStart"/>
      <w:proofErr w:type="gramStart"/>
      <w:r>
        <w:rPr>
          <w:rFonts w:ascii="Arial" w:hAnsi="Arial" w:cs="Arial"/>
          <w:sz w:val="24"/>
          <w:szCs w:val="24"/>
        </w:rPr>
        <w:t>son’s</w:t>
      </w:r>
      <w:proofErr w:type="spellEnd"/>
      <w:proofErr w:type="gramEnd"/>
      <w:r>
        <w:rPr>
          <w:rFonts w:ascii="Arial" w:hAnsi="Arial" w:cs="Arial"/>
          <w:sz w:val="24"/>
          <w:szCs w:val="24"/>
        </w:rPr>
        <w:t xml:space="preserve"> of Levi had a distinct purpose for the coming of the Lord and how they would perform.  Each delicate task had value in the picture of Christ and His role in our lives. </w:t>
      </w:r>
    </w:p>
    <w:p w14:paraId="730EB047" w14:textId="77777777" w:rsidR="004A0074" w:rsidRPr="00E136FA" w:rsidRDefault="004A0074" w:rsidP="004A0074">
      <w:pPr>
        <w:pStyle w:val="ListParagraph"/>
        <w:numPr>
          <w:ilvl w:val="0"/>
          <w:numId w:val="15"/>
        </w:numPr>
        <w:rPr>
          <w:rFonts w:ascii="Arial" w:hAnsi="Arial" w:cs="Arial"/>
          <w:sz w:val="24"/>
          <w:szCs w:val="24"/>
        </w:rPr>
      </w:pPr>
    </w:p>
    <w:p w14:paraId="158D932D" w14:textId="77777777" w:rsidR="004A0074" w:rsidRDefault="004A0074" w:rsidP="009F6F8A">
      <w:pPr>
        <w:pStyle w:val="ListParagraph"/>
        <w:rPr>
          <w:rFonts w:ascii="Arial" w:hAnsi="Arial" w:cs="Arial"/>
          <w:sz w:val="24"/>
          <w:szCs w:val="24"/>
        </w:rPr>
      </w:pPr>
    </w:p>
    <w:p w14:paraId="7353D0BA" w14:textId="77777777" w:rsidR="004A0074" w:rsidRPr="00D0195C" w:rsidRDefault="004A0074" w:rsidP="002A077F">
      <w:pPr>
        <w:pStyle w:val="ListParagraph"/>
        <w:ind w:left="0"/>
        <w:rPr>
          <w:rFonts w:ascii="Arial" w:hAnsi="Arial" w:cs="Arial"/>
          <w:b/>
          <w:bCs/>
          <w:sz w:val="28"/>
          <w:szCs w:val="28"/>
        </w:rPr>
      </w:pPr>
      <w:r w:rsidRPr="00D0195C">
        <w:rPr>
          <w:rFonts w:ascii="Arial" w:hAnsi="Arial" w:cs="Arial"/>
          <w:b/>
          <w:bCs/>
          <w:sz w:val="28"/>
          <w:szCs w:val="28"/>
        </w:rPr>
        <w:t>The Psalms</w:t>
      </w:r>
    </w:p>
    <w:p w14:paraId="717B764A" w14:textId="77777777" w:rsidR="004A0074" w:rsidRPr="009A72D4" w:rsidRDefault="004A0074" w:rsidP="009F6F8A">
      <w:pPr>
        <w:pStyle w:val="ListParagraph"/>
        <w:rPr>
          <w:rFonts w:ascii="Arial" w:hAnsi="Arial" w:cs="Arial"/>
          <w:sz w:val="24"/>
          <w:szCs w:val="24"/>
        </w:rPr>
      </w:pPr>
    </w:p>
    <w:p w14:paraId="2875E580" w14:textId="77777777" w:rsidR="004A0074" w:rsidRPr="00D0195C" w:rsidRDefault="004A0074" w:rsidP="00D0195C">
      <w:pPr>
        <w:rPr>
          <w:rFonts w:ascii="Arial" w:hAnsi="Arial" w:cs="Arial"/>
          <w:sz w:val="24"/>
          <w:szCs w:val="24"/>
        </w:rPr>
      </w:pPr>
      <w:r w:rsidRPr="00D0195C">
        <w:rPr>
          <w:rFonts w:ascii="Arial" w:hAnsi="Arial" w:cs="Arial"/>
          <w:sz w:val="24"/>
          <w:szCs w:val="24"/>
        </w:rPr>
        <w:t xml:space="preserve">Psalm </w:t>
      </w:r>
      <w:r>
        <w:rPr>
          <w:rFonts w:ascii="Arial" w:hAnsi="Arial" w:cs="Arial"/>
          <w:sz w:val="24"/>
          <w:szCs w:val="24"/>
        </w:rPr>
        <w:t xml:space="preserve">71 – Prayer of an Old Man for Deliverance – When we are </w:t>
      </w:r>
      <w:proofErr w:type="gramStart"/>
      <w:r>
        <w:rPr>
          <w:rFonts w:ascii="Arial" w:hAnsi="Arial" w:cs="Arial"/>
          <w:sz w:val="24"/>
          <w:szCs w:val="24"/>
        </w:rPr>
        <w:t>old</w:t>
      </w:r>
      <w:proofErr w:type="gramEnd"/>
      <w:r>
        <w:rPr>
          <w:rFonts w:ascii="Arial" w:hAnsi="Arial" w:cs="Arial"/>
          <w:sz w:val="24"/>
          <w:szCs w:val="24"/>
        </w:rPr>
        <w:t xml:space="preserve"> we look back on the faithfulness of God.  Our lives are seasoned in the good </w:t>
      </w:r>
      <w:proofErr w:type="gramStart"/>
      <w:r>
        <w:rPr>
          <w:rFonts w:ascii="Arial" w:hAnsi="Arial" w:cs="Arial"/>
          <w:sz w:val="24"/>
          <w:szCs w:val="24"/>
        </w:rPr>
        <w:t>hand</w:t>
      </w:r>
      <w:proofErr w:type="gramEnd"/>
      <w:r>
        <w:rPr>
          <w:rFonts w:ascii="Arial" w:hAnsi="Arial" w:cs="Arial"/>
          <w:sz w:val="24"/>
          <w:szCs w:val="24"/>
        </w:rPr>
        <w:t xml:space="preserve"> of the Lord.  </w:t>
      </w:r>
    </w:p>
    <w:p w14:paraId="4DF239A3" w14:textId="77777777" w:rsidR="004A0074" w:rsidRDefault="004A0074" w:rsidP="001A761F">
      <w:pPr>
        <w:rPr>
          <w:rFonts w:ascii="Arial" w:hAnsi="Arial" w:cs="Arial"/>
          <w:sz w:val="24"/>
          <w:szCs w:val="24"/>
        </w:rPr>
      </w:pPr>
      <w:r>
        <w:rPr>
          <w:rFonts w:ascii="Arial" w:hAnsi="Arial" w:cs="Arial"/>
          <w:sz w:val="24"/>
          <w:szCs w:val="24"/>
        </w:rPr>
        <w:t>Psalm 72 – The Reign of the Righteous king</w:t>
      </w:r>
    </w:p>
    <w:p w14:paraId="609A0FC2" w14:textId="77777777" w:rsidR="004A0074" w:rsidRPr="00966431" w:rsidRDefault="004A0074" w:rsidP="00966431">
      <w:pPr>
        <w:pStyle w:val="Heading3"/>
        <w:shd w:val="clear" w:color="auto" w:fill="FFFFFF"/>
        <w:spacing w:before="240" w:beforeAutospacing="0" w:after="150" w:afterAutospacing="0"/>
        <w:rPr>
          <w:rFonts w:ascii="Arial" w:hAnsi="Arial" w:cs="Arial"/>
          <w:b w:val="0"/>
          <w:bCs w:val="0"/>
          <w:color w:val="000000"/>
          <w:sz w:val="24"/>
          <w:szCs w:val="24"/>
        </w:rPr>
      </w:pPr>
      <w:r w:rsidRPr="00966431">
        <w:rPr>
          <w:rFonts w:ascii="Arial" w:hAnsi="Arial" w:cs="Arial"/>
          <w:b w:val="0"/>
          <w:bCs w:val="0"/>
          <w:sz w:val="24"/>
          <w:szCs w:val="24"/>
        </w:rPr>
        <w:t xml:space="preserve">Psalm 73 – </w:t>
      </w:r>
      <w:r w:rsidRPr="00966431">
        <w:rPr>
          <w:rStyle w:val="text"/>
          <w:rFonts w:ascii="Arial" w:hAnsi="Arial" w:cs="Arial"/>
          <w:b w:val="0"/>
          <w:bCs w:val="0"/>
          <w:color w:val="000000"/>
          <w:sz w:val="24"/>
          <w:szCs w:val="24"/>
        </w:rPr>
        <w:t>The End of the Wicked Contrasted with That of the Righteous.</w:t>
      </w:r>
    </w:p>
    <w:p w14:paraId="115B74C0" w14:textId="77777777" w:rsidR="004A0074" w:rsidRDefault="004A0074" w:rsidP="0053191C">
      <w:pPr>
        <w:spacing w:after="0"/>
        <w:rPr>
          <w:rFonts w:ascii="Arial" w:hAnsi="Arial" w:cs="Arial"/>
          <w:sz w:val="24"/>
          <w:szCs w:val="24"/>
        </w:rPr>
      </w:pPr>
      <w:r>
        <w:rPr>
          <w:rStyle w:val="text"/>
          <w:rFonts w:ascii="Segoe UI" w:hAnsi="Segoe UI" w:cs="Segoe UI"/>
          <w:color w:val="000000"/>
          <w:shd w:val="clear" w:color="auto" w:fill="FFFFFF"/>
        </w:rPr>
        <w:t>Whom have I in heaven </w:t>
      </w:r>
      <w:r>
        <w:rPr>
          <w:rStyle w:val="text"/>
          <w:rFonts w:ascii="Segoe UI" w:hAnsi="Segoe UI" w:cs="Segoe UI"/>
          <w:i/>
          <w:iCs/>
          <w:color w:val="000000"/>
          <w:shd w:val="clear" w:color="auto" w:fill="FFFFFF"/>
        </w:rPr>
        <w:t>but You</w:t>
      </w:r>
      <w:r>
        <w:rPr>
          <w:rStyle w:val="text"/>
          <w:rFonts w:ascii="Segoe UI" w:hAnsi="Segoe UI" w:cs="Segoe UI"/>
          <w:color w:val="000000"/>
          <w:shd w:val="clear" w:color="auto" w:fill="FFFFFF"/>
        </w:rPr>
        <w:t>?</w:t>
      </w:r>
      <w:r>
        <w:rPr>
          <w:rFonts w:ascii="Segoe UI" w:hAnsi="Segoe UI" w:cs="Segoe UI"/>
          <w:color w:val="000000"/>
        </w:rPr>
        <w:br/>
      </w:r>
      <w:r>
        <w:rPr>
          <w:rStyle w:val="text"/>
          <w:rFonts w:ascii="Segoe UI" w:hAnsi="Segoe UI" w:cs="Segoe UI"/>
          <w:color w:val="000000"/>
          <w:shd w:val="clear" w:color="auto" w:fill="FFFFFF"/>
        </w:rPr>
        <w:t>And </w:t>
      </w:r>
      <w:r>
        <w:rPr>
          <w:rStyle w:val="text"/>
          <w:rFonts w:ascii="Segoe UI" w:hAnsi="Segoe UI" w:cs="Segoe UI"/>
          <w:color w:val="000000"/>
          <w:sz w:val="15"/>
          <w:szCs w:val="15"/>
          <w:shd w:val="clear" w:color="auto" w:fill="FFFFFF"/>
          <w:vertAlign w:val="superscript"/>
        </w:rPr>
        <w:t>[</w:t>
      </w:r>
      <w:hyperlink r:id="rId84" w:anchor="fen-NASB1995-15046z" w:tooltip="See footnote z" w:history="1">
        <w:r>
          <w:rPr>
            <w:rStyle w:val="Hyperlink"/>
            <w:rFonts w:ascii="Segoe UI" w:hAnsi="Segoe UI" w:cs="Segoe UI"/>
            <w:color w:val="4A4A4A"/>
            <w:sz w:val="15"/>
            <w:szCs w:val="15"/>
            <w:vertAlign w:val="superscript"/>
          </w:rPr>
          <w:t>z</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besides You, I desire nothing on earth.</w:t>
      </w:r>
      <w:r>
        <w:rPr>
          <w:rFonts w:ascii="Segoe UI" w:hAnsi="Segoe UI" w:cs="Segoe UI"/>
          <w:color w:val="000000"/>
        </w:rPr>
        <w:br/>
      </w:r>
      <w:r>
        <w:rPr>
          <w:rStyle w:val="text"/>
          <w:rFonts w:ascii="Segoe UI" w:hAnsi="Segoe UI" w:cs="Segoe UI"/>
          <w:b/>
          <w:bCs/>
          <w:color w:val="000000"/>
          <w:shd w:val="clear" w:color="auto" w:fill="FFFFFF"/>
          <w:vertAlign w:val="superscript"/>
        </w:rPr>
        <w:t>26 </w:t>
      </w:r>
      <w:r>
        <w:rPr>
          <w:rStyle w:val="text"/>
          <w:rFonts w:ascii="Segoe UI" w:hAnsi="Segoe UI" w:cs="Segoe UI"/>
          <w:color w:val="000000"/>
          <w:shd w:val="clear" w:color="auto" w:fill="FFFFFF"/>
        </w:rPr>
        <w:t>My flesh and my heart may fail,</w:t>
      </w:r>
      <w:r>
        <w:rPr>
          <w:rFonts w:ascii="Segoe UI" w:hAnsi="Segoe UI" w:cs="Segoe UI"/>
          <w:color w:val="000000"/>
        </w:rPr>
        <w:br/>
      </w:r>
      <w:r>
        <w:rPr>
          <w:rStyle w:val="text"/>
          <w:rFonts w:ascii="Segoe UI" w:hAnsi="Segoe UI" w:cs="Segoe UI"/>
          <w:color w:val="000000"/>
          <w:shd w:val="clear" w:color="auto" w:fill="FFFFFF"/>
        </w:rPr>
        <w:t>But God is the </w:t>
      </w:r>
      <w:r>
        <w:rPr>
          <w:rStyle w:val="text"/>
          <w:rFonts w:ascii="Segoe UI" w:hAnsi="Segoe UI" w:cs="Segoe UI"/>
          <w:color w:val="000000"/>
          <w:sz w:val="15"/>
          <w:szCs w:val="15"/>
          <w:shd w:val="clear" w:color="auto" w:fill="FFFFFF"/>
          <w:vertAlign w:val="superscript"/>
        </w:rPr>
        <w:t>[</w:t>
      </w:r>
      <w:hyperlink r:id="rId85" w:anchor="fen-NASB1995-15047aa" w:tooltip="See footnote aa" w:history="1">
        <w:r>
          <w:rPr>
            <w:rStyle w:val="Hyperlink"/>
            <w:rFonts w:ascii="Segoe UI" w:hAnsi="Segoe UI" w:cs="Segoe UI"/>
            <w:color w:val="4A4A4A"/>
            <w:sz w:val="15"/>
            <w:szCs w:val="15"/>
            <w:vertAlign w:val="superscript"/>
          </w:rPr>
          <w:t>aa</w:t>
        </w:r>
      </w:hyperlink>
      <w:r>
        <w:rPr>
          <w:rStyle w:val="text"/>
          <w:rFonts w:ascii="Segoe UI" w:hAnsi="Segoe UI" w:cs="Segoe UI"/>
          <w:color w:val="000000"/>
          <w:sz w:val="15"/>
          <w:szCs w:val="15"/>
          <w:shd w:val="clear" w:color="auto" w:fill="FFFFFF"/>
          <w:vertAlign w:val="superscript"/>
        </w:rPr>
        <w:t>]</w:t>
      </w:r>
      <w:r>
        <w:rPr>
          <w:rStyle w:val="text"/>
          <w:rFonts w:ascii="Segoe UI" w:hAnsi="Segoe UI" w:cs="Segoe UI"/>
          <w:color w:val="000000"/>
          <w:shd w:val="clear" w:color="auto" w:fill="FFFFFF"/>
        </w:rPr>
        <w:t>strength of my heart and my portion forever.</w:t>
      </w:r>
    </w:p>
    <w:p w14:paraId="7C9A931B" w14:textId="77777777" w:rsidR="004A0074" w:rsidRPr="002C6844" w:rsidRDefault="004A0074" w:rsidP="002C6844">
      <w:pPr>
        <w:pStyle w:val="Heading3"/>
        <w:shd w:val="clear" w:color="auto" w:fill="FFFFFF"/>
        <w:spacing w:before="300" w:beforeAutospacing="0" w:after="150" w:afterAutospacing="0"/>
        <w:rPr>
          <w:rFonts w:ascii="Arial" w:hAnsi="Arial" w:cs="Arial"/>
          <w:b w:val="0"/>
          <w:bCs w:val="0"/>
          <w:color w:val="000000"/>
        </w:rPr>
      </w:pPr>
      <w:r w:rsidRPr="002C6844">
        <w:rPr>
          <w:rFonts w:ascii="Arial" w:hAnsi="Arial" w:cs="Arial"/>
          <w:b w:val="0"/>
          <w:bCs w:val="0"/>
          <w:sz w:val="24"/>
          <w:szCs w:val="24"/>
        </w:rPr>
        <w:t xml:space="preserve">Psalm </w:t>
      </w:r>
      <w:proofErr w:type="gramStart"/>
      <w:r w:rsidRPr="002C6844">
        <w:rPr>
          <w:rFonts w:ascii="Arial" w:hAnsi="Arial" w:cs="Arial"/>
          <w:b w:val="0"/>
          <w:bCs w:val="0"/>
          <w:sz w:val="24"/>
          <w:szCs w:val="24"/>
        </w:rPr>
        <w:t>74  -</w:t>
      </w:r>
      <w:proofErr w:type="gramEnd"/>
      <w:r w:rsidRPr="002C6844">
        <w:rPr>
          <w:rFonts w:ascii="Arial" w:hAnsi="Arial" w:cs="Arial"/>
          <w:b w:val="0"/>
          <w:bCs w:val="0"/>
          <w:sz w:val="24"/>
          <w:szCs w:val="24"/>
        </w:rPr>
        <w:t xml:space="preserve"> </w:t>
      </w:r>
      <w:r w:rsidRPr="002C6844">
        <w:rPr>
          <w:rStyle w:val="text"/>
          <w:rFonts w:ascii="Arial" w:hAnsi="Arial" w:cs="Arial"/>
          <w:b w:val="0"/>
          <w:bCs w:val="0"/>
          <w:color w:val="000000"/>
        </w:rPr>
        <w:t>An Appeal against the Devastation of the Land by the Enemy.</w:t>
      </w:r>
    </w:p>
    <w:p w14:paraId="510A7D33" w14:textId="77777777" w:rsidR="004A0074" w:rsidRDefault="004A0074" w:rsidP="00CA72FB">
      <w:pPr>
        <w:spacing w:after="0" w:line="240" w:lineRule="auto"/>
        <w:rPr>
          <w:rStyle w:val="text"/>
          <w:rFonts w:ascii="Segoe UI" w:hAnsi="Segoe UI" w:cs="Segoe UI"/>
          <w:color w:val="000000"/>
        </w:rPr>
      </w:pPr>
      <w:r>
        <w:rPr>
          <w:rStyle w:val="text"/>
          <w:rFonts w:ascii="Segoe UI" w:hAnsi="Segoe UI" w:cs="Segoe UI"/>
          <w:color w:val="000000"/>
        </w:rPr>
        <w:t xml:space="preserve">The enemy comes to devour the things of the LORD, when we do not protect the Lord’s work the enemy comes in and destroys and desires to totally abolish the things of the Lord. </w:t>
      </w:r>
    </w:p>
    <w:p w14:paraId="1A71FA40" w14:textId="77777777" w:rsidR="004A0074" w:rsidRDefault="004A0074" w:rsidP="00CA72FB">
      <w:pPr>
        <w:pStyle w:val="Heading3"/>
        <w:shd w:val="clear" w:color="auto" w:fill="FFFFFF"/>
        <w:spacing w:before="300" w:beforeAutospacing="0" w:after="150" w:afterAutospacing="0"/>
        <w:rPr>
          <w:rFonts w:ascii="Arial" w:hAnsi="Arial" w:cs="Arial"/>
          <w:b w:val="0"/>
          <w:bCs w:val="0"/>
          <w:color w:val="000000"/>
          <w:sz w:val="24"/>
          <w:szCs w:val="24"/>
        </w:rPr>
      </w:pPr>
      <w:r w:rsidRPr="002770AC">
        <w:rPr>
          <w:rStyle w:val="text"/>
          <w:rFonts w:ascii="Arial" w:hAnsi="Arial" w:cs="Arial"/>
          <w:b w:val="0"/>
          <w:bCs w:val="0"/>
          <w:color w:val="000000"/>
          <w:sz w:val="24"/>
          <w:szCs w:val="24"/>
        </w:rPr>
        <w:t xml:space="preserve">Psalm 75 – God Abases the </w:t>
      </w:r>
      <w:proofErr w:type="gramStart"/>
      <w:r w:rsidRPr="002770AC">
        <w:rPr>
          <w:rStyle w:val="text"/>
          <w:rFonts w:ascii="Arial" w:hAnsi="Arial" w:cs="Arial"/>
          <w:b w:val="0"/>
          <w:bCs w:val="0"/>
          <w:color w:val="000000"/>
          <w:sz w:val="24"/>
          <w:szCs w:val="24"/>
        </w:rPr>
        <w:t>Proud, but</w:t>
      </w:r>
      <w:proofErr w:type="gramEnd"/>
      <w:r w:rsidRPr="002770AC">
        <w:rPr>
          <w:rStyle w:val="text"/>
          <w:rFonts w:ascii="Arial" w:hAnsi="Arial" w:cs="Arial"/>
          <w:b w:val="0"/>
          <w:bCs w:val="0"/>
          <w:color w:val="000000"/>
          <w:sz w:val="24"/>
          <w:szCs w:val="24"/>
        </w:rPr>
        <w:t xml:space="preserve"> Exalts the Righteous.</w:t>
      </w:r>
    </w:p>
    <w:p w14:paraId="219A323B" w14:textId="77777777" w:rsidR="004A0074" w:rsidRDefault="004A0074" w:rsidP="00CA72FB">
      <w:pPr>
        <w:pStyle w:val="Heading3"/>
        <w:shd w:val="clear" w:color="auto" w:fill="FFFFFF"/>
        <w:spacing w:before="300" w:beforeAutospacing="0" w:after="150" w:afterAutospacing="0"/>
        <w:rPr>
          <w:rStyle w:val="text"/>
          <w:rFonts w:ascii="Arial" w:hAnsi="Arial" w:cs="Arial"/>
          <w:b w:val="0"/>
          <w:bCs w:val="0"/>
          <w:color w:val="000000"/>
          <w:sz w:val="24"/>
          <w:szCs w:val="24"/>
        </w:rPr>
      </w:pPr>
      <w:r>
        <w:rPr>
          <w:rFonts w:ascii="Arial" w:hAnsi="Arial" w:cs="Arial"/>
          <w:b w:val="0"/>
          <w:bCs w:val="0"/>
          <w:color w:val="000000"/>
          <w:sz w:val="24"/>
          <w:szCs w:val="24"/>
        </w:rPr>
        <w:t>P</w:t>
      </w:r>
      <w:r w:rsidRPr="00C23D1A">
        <w:rPr>
          <w:rStyle w:val="text"/>
          <w:rFonts w:ascii="Arial" w:hAnsi="Arial" w:cs="Arial"/>
          <w:b w:val="0"/>
          <w:bCs w:val="0"/>
          <w:color w:val="000000"/>
          <w:sz w:val="24"/>
          <w:szCs w:val="24"/>
        </w:rPr>
        <w:t xml:space="preserve">salm </w:t>
      </w:r>
      <w:r>
        <w:rPr>
          <w:rStyle w:val="text"/>
          <w:rFonts w:ascii="Arial" w:hAnsi="Arial" w:cs="Arial"/>
          <w:b w:val="0"/>
          <w:bCs w:val="0"/>
          <w:color w:val="000000"/>
          <w:sz w:val="24"/>
          <w:szCs w:val="24"/>
        </w:rPr>
        <w:t>76</w:t>
      </w:r>
      <w:r w:rsidRPr="00C23D1A">
        <w:rPr>
          <w:rStyle w:val="text"/>
          <w:rFonts w:ascii="Arial" w:hAnsi="Arial" w:cs="Arial"/>
          <w:b w:val="0"/>
          <w:bCs w:val="0"/>
          <w:color w:val="000000"/>
          <w:sz w:val="24"/>
          <w:szCs w:val="24"/>
        </w:rPr>
        <w:t xml:space="preserve">- </w:t>
      </w:r>
      <w:r>
        <w:rPr>
          <w:rStyle w:val="text"/>
          <w:rFonts w:ascii="Arial" w:hAnsi="Arial" w:cs="Arial"/>
          <w:b w:val="0"/>
          <w:bCs w:val="0"/>
          <w:color w:val="000000"/>
          <w:sz w:val="24"/>
          <w:szCs w:val="24"/>
        </w:rPr>
        <w:t>The victorious power of the God of Jacob</w:t>
      </w:r>
    </w:p>
    <w:p w14:paraId="3385D820" w14:textId="77777777" w:rsidR="004A0074" w:rsidRPr="0053191C" w:rsidRDefault="004A0074" w:rsidP="00FE3886">
      <w:pPr>
        <w:pStyle w:val="Heading3"/>
        <w:shd w:val="clear" w:color="auto" w:fill="FFFFFF"/>
        <w:spacing w:before="300" w:beforeAutospacing="0" w:after="150" w:afterAutospacing="0"/>
        <w:rPr>
          <w:rFonts w:ascii="Arial" w:hAnsi="Arial" w:cs="Arial"/>
          <w:sz w:val="24"/>
          <w:szCs w:val="24"/>
        </w:rPr>
      </w:pPr>
      <w:r>
        <w:rPr>
          <w:rStyle w:val="text"/>
          <w:rFonts w:ascii="Arial" w:hAnsi="Arial" w:cs="Arial"/>
          <w:b w:val="0"/>
          <w:bCs w:val="0"/>
          <w:color w:val="000000"/>
          <w:sz w:val="24"/>
          <w:szCs w:val="24"/>
        </w:rPr>
        <w:t xml:space="preserve">Psalm 77 – What God is great like ours? </w:t>
      </w:r>
      <w:r w:rsidRPr="0058009A">
        <w:rPr>
          <w:rStyle w:val="text"/>
          <w:rFonts w:ascii="Arial" w:hAnsi="Arial" w:cs="Arial"/>
          <w:b w:val="0"/>
          <w:bCs w:val="0"/>
          <w:color w:val="000000"/>
          <w:sz w:val="24"/>
          <w:szCs w:val="24"/>
        </w:rPr>
        <w:t>Comfort in Trouble from Recalling God’s Mighty Deeds.</w:t>
      </w:r>
    </w:p>
    <w:p w14:paraId="1C2857E8" w14:textId="77777777" w:rsidR="002C006D" w:rsidRDefault="002C006D" w:rsidP="009300CC">
      <w:pPr>
        <w:jc w:val="center"/>
        <w:rPr>
          <w:rFonts w:ascii="Arial" w:hAnsi="Arial" w:cs="Arial"/>
          <w:sz w:val="24"/>
          <w:szCs w:val="24"/>
        </w:rPr>
      </w:pPr>
    </w:p>
    <w:p w14:paraId="6C19B1EB" w14:textId="77777777" w:rsidR="004A0074" w:rsidRDefault="004A0074" w:rsidP="009300CC">
      <w:pPr>
        <w:jc w:val="center"/>
        <w:rPr>
          <w:rFonts w:ascii="Arial" w:hAnsi="Arial" w:cs="Arial"/>
          <w:sz w:val="24"/>
          <w:szCs w:val="24"/>
        </w:rPr>
      </w:pPr>
    </w:p>
    <w:p w14:paraId="0A80D6F0" w14:textId="77777777" w:rsidR="004A0074" w:rsidRDefault="004A0074" w:rsidP="009300CC">
      <w:pPr>
        <w:jc w:val="center"/>
        <w:rPr>
          <w:rFonts w:ascii="Arial" w:hAnsi="Arial" w:cs="Arial"/>
          <w:sz w:val="24"/>
          <w:szCs w:val="24"/>
        </w:rPr>
      </w:pPr>
    </w:p>
    <w:p w14:paraId="075D2B12" w14:textId="30CB8382" w:rsidR="0075467F" w:rsidRDefault="002C006D" w:rsidP="009300CC">
      <w:pPr>
        <w:jc w:val="center"/>
        <w:rPr>
          <w:rFonts w:ascii="Arial" w:hAnsi="Arial" w:cs="Arial"/>
          <w:sz w:val="24"/>
          <w:szCs w:val="24"/>
        </w:rPr>
      </w:pPr>
      <w:r>
        <w:rPr>
          <w:rFonts w:ascii="Arial" w:hAnsi="Arial" w:cs="Arial"/>
          <w:sz w:val="24"/>
          <w:szCs w:val="24"/>
        </w:rPr>
        <w:lastRenderedPageBreak/>
        <w:t>Notes</w:t>
      </w:r>
      <w:r w:rsidR="0075467F">
        <w:rPr>
          <w:rFonts w:ascii="Arial" w:hAnsi="Arial" w:cs="Arial"/>
          <w:sz w:val="24"/>
          <w:szCs w:val="24"/>
        </w:rPr>
        <w:t xml:space="preserve"> from Saturday, March 25</w:t>
      </w:r>
      <w:proofErr w:type="gramStart"/>
      <w:r w:rsidR="0075467F">
        <w:rPr>
          <w:rFonts w:ascii="Arial" w:hAnsi="Arial" w:cs="Arial"/>
          <w:sz w:val="24"/>
          <w:szCs w:val="24"/>
        </w:rPr>
        <w:t>th  –</w:t>
      </w:r>
      <w:proofErr w:type="gramEnd"/>
      <w:r w:rsidR="0075467F">
        <w:rPr>
          <w:rFonts w:ascii="Arial" w:hAnsi="Arial" w:cs="Arial"/>
          <w:sz w:val="24"/>
          <w:szCs w:val="24"/>
        </w:rPr>
        <w:t xml:space="preserve"> Numbers 5 – Numbers -14  Psalm 78-84</w:t>
      </w:r>
    </w:p>
    <w:p w14:paraId="1C49F98E"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5CF76FE9" w14:textId="77777777" w:rsidR="0075467F" w:rsidRDefault="0075467F" w:rsidP="009300CC"/>
    <w:p w14:paraId="1B8D27BF" w14:textId="77777777" w:rsidR="0075467F" w:rsidRPr="009D598D" w:rsidRDefault="0075467F" w:rsidP="00E72DED">
      <w:pPr>
        <w:pStyle w:val="Heading3"/>
        <w:shd w:val="clear" w:color="auto" w:fill="FFFFFF"/>
        <w:spacing w:before="300" w:beforeAutospacing="0" w:after="150" w:afterAutospacing="0"/>
        <w:rPr>
          <w:rFonts w:ascii="Arial" w:hAnsi="Arial" w:cs="Arial"/>
          <w:color w:val="000000"/>
          <w:sz w:val="28"/>
          <w:szCs w:val="28"/>
        </w:rPr>
      </w:pPr>
      <w:r>
        <w:rPr>
          <w:rFonts w:ascii="Arial" w:hAnsi="Arial" w:cs="Arial"/>
          <w:sz w:val="28"/>
          <w:szCs w:val="28"/>
        </w:rPr>
        <w:t xml:space="preserve">Numbers </w:t>
      </w:r>
      <w:proofErr w:type="gramStart"/>
      <w:r>
        <w:rPr>
          <w:rFonts w:ascii="Arial" w:hAnsi="Arial" w:cs="Arial"/>
          <w:sz w:val="28"/>
          <w:szCs w:val="28"/>
        </w:rPr>
        <w:t xml:space="preserve">5 </w:t>
      </w:r>
      <w:r w:rsidRPr="009D598D">
        <w:rPr>
          <w:rFonts w:ascii="Arial" w:hAnsi="Arial" w:cs="Arial"/>
          <w:sz w:val="28"/>
          <w:szCs w:val="28"/>
        </w:rPr>
        <w:t xml:space="preserve"> -</w:t>
      </w:r>
      <w:proofErr w:type="gramEnd"/>
      <w:r w:rsidRPr="009D598D">
        <w:rPr>
          <w:rFonts w:ascii="Arial" w:hAnsi="Arial" w:cs="Arial"/>
          <w:sz w:val="28"/>
          <w:szCs w:val="28"/>
        </w:rPr>
        <w:t xml:space="preserve"> </w:t>
      </w:r>
      <w:r>
        <w:rPr>
          <w:rStyle w:val="text"/>
          <w:rFonts w:ascii="Arial" w:hAnsi="Arial" w:cs="Arial"/>
          <w:color w:val="000000"/>
          <w:sz w:val="28"/>
          <w:szCs w:val="28"/>
        </w:rPr>
        <w:t>Instructions on dealing with defilement</w:t>
      </w:r>
    </w:p>
    <w:p w14:paraId="113A85A8"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Dealing with Leprosy and discharges </w:t>
      </w:r>
    </w:p>
    <w:p w14:paraId="0D264B83"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The Adultery test – If Jealousy causes a husband to think his wife was cheating – she still had to go through the adultery test.  The sanctity of marriage. </w:t>
      </w:r>
    </w:p>
    <w:p w14:paraId="112B8D07" w14:textId="77777777" w:rsidR="0075467F" w:rsidRPr="009D598D" w:rsidRDefault="0075467F" w:rsidP="0098662D">
      <w:pPr>
        <w:rPr>
          <w:rFonts w:ascii="Arial" w:hAnsi="Arial" w:cs="Arial"/>
          <w:b/>
          <w:bCs/>
          <w:sz w:val="28"/>
          <w:szCs w:val="28"/>
        </w:rPr>
      </w:pPr>
      <w:r>
        <w:rPr>
          <w:rFonts w:ascii="Arial" w:hAnsi="Arial" w:cs="Arial"/>
          <w:b/>
          <w:bCs/>
          <w:sz w:val="28"/>
          <w:szCs w:val="28"/>
        </w:rPr>
        <w:t xml:space="preserve">Numbers </w:t>
      </w:r>
      <w:proofErr w:type="gramStart"/>
      <w:r>
        <w:rPr>
          <w:rFonts w:ascii="Arial" w:hAnsi="Arial" w:cs="Arial"/>
          <w:b/>
          <w:bCs/>
          <w:sz w:val="28"/>
          <w:szCs w:val="28"/>
        </w:rPr>
        <w:t xml:space="preserve">6 </w:t>
      </w:r>
      <w:r w:rsidRPr="009D598D">
        <w:rPr>
          <w:rFonts w:ascii="Arial" w:hAnsi="Arial" w:cs="Arial"/>
          <w:b/>
          <w:bCs/>
          <w:sz w:val="28"/>
          <w:szCs w:val="28"/>
        </w:rPr>
        <w:t xml:space="preserve"> –</w:t>
      </w:r>
      <w:proofErr w:type="gramEnd"/>
      <w:r w:rsidRPr="009D598D">
        <w:rPr>
          <w:rFonts w:ascii="Arial" w:hAnsi="Arial" w:cs="Arial"/>
          <w:b/>
          <w:bCs/>
          <w:sz w:val="28"/>
          <w:szCs w:val="28"/>
        </w:rPr>
        <w:t xml:space="preserve"> </w:t>
      </w:r>
      <w:r>
        <w:rPr>
          <w:rFonts w:ascii="Arial" w:hAnsi="Arial" w:cs="Arial"/>
          <w:b/>
          <w:bCs/>
          <w:sz w:val="28"/>
          <w:szCs w:val="28"/>
        </w:rPr>
        <w:t>The Law of the Nazirites</w:t>
      </w:r>
    </w:p>
    <w:p w14:paraId="4ECDEE01" w14:textId="77777777" w:rsidR="0075467F" w:rsidRPr="00CE4C27" w:rsidRDefault="0075467F" w:rsidP="0075467F">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Samson was a Nazarite, we learned from his story that it was not about cutting his hair it was about being obedient and doing what God had commanded. </w:t>
      </w:r>
    </w:p>
    <w:p w14:paraId="4D307980" w14:textId="77777777" w:rsidR="0075467F" w:rsidRDefault="0075467F" w:rsidP="00C61490">
      <w:pPr>
        <w:pStyle w:val="ListParagraph"/>
        <w:ind w:left="0"/>
        <w:rPr>
          <w:rFonts w:ascii="Arial" w:hAnsi="Arial" w:cs="Arial"/>
          <w:sz w:val="28"/>
          <w:szCs w:val="28"/>
        </w:rPr>
      </w:pPr>
    </w:p>
    <w:p w14:paraId="57B1F4DF" w14:textId="77777777" w:rsidR="0075467F" w:rsidRPr="00122EFD" w:rsidRDefault="0075467F" w:rsidP="00C61490">
      <w:pPr>
        <w:pStyle w:val="ListParagraph"/>
        <w:ind w:left="0"/>
        <w:rPr>
          <w:rFonts w:ascii="Arial" w:hAnsi="Arial" w:cs="Arial"/>
          <w:b/>
          <w:bCs/>
          <w:sz w:val="28"/>
          <w:szCs w:val="28"/>
        </w:rPr>
      </w:pPr>
      <w:r>
        <w:rPr>
          <w:rFonts w:ascii="Arial" w:hAnsi="Arial" w:cs="Arial"/>
          <w:b/>
          <w:bCs/>
          <w:sz w:val="28"/>
          <w:szCs w:val="28"/>
        </w:rPr>
        <w:t xml:space="preserve">Numbers </w:t>
      </w:r>
      <w:r w:rsidRPr="00122EFD">
        <w:rPr>
          <w:rFonts w:ascii="Arial" w:hAnsi="Arial" w:cs="Arial"/>
          <w:b/>
          <w:bCs/>
          <w:sz w:val="28"/>
          <w:szCs w:val="28"/>
        </w:rPr>
        <w:t xml:space="preserve">7 – </w:t>
      </w:r>
      <w:r>
        <w:rPr>
          <w:rFonts w:ascii="Arial" w:hAnsi="Arial" w:cs="Arial"/>
          <w:b/>
          <w:bCs/>
          <w:sz w:val="28"/>
          <w:szCs w:val="28"/>
        </w:rPr>
        <w:t xml:space="preserve">The consecrating and setting up of the </w:t>
      </w:r>
      <w:proofErr w:type="gramStart"/>
      <w:r>
        <w:rPr>
          <w:rFonts w:ascii="Arial" w:hAnsi="Arial" w:cs="Arial"/>
          <w:b/>
          <w:bCs/>
          <w:sz w:val="28"/>
          <w:szCs w:val="28"/>
        </w:rPr>
        <w:t>Tabernacle</w:t>
      </w:r>
      <w:proofErr w:type="gramEnd"/>
    </w:p>
    <w:p w14:paraId="610BF2E4" w14:textId="77777777" w:rsidR="0075467F" w:rsidRDefault="0075467F" w:rsidP="00320F6D">
      <w:pPr>
        <w:pStyle w:val="ListParagraph"/>
        <w:rPr>
          <w:rFonts w:ascii="Arial" w:hAnsi="Arial" w:cs="Arial"/>
          <w:sz w:val="24"/>
          <w:szCs w:val="24"/>
        </w:rPr>
      </w:pPr>
    </w:p>
    <w:p w14:paraId="2271F38A" w14:textId="77777777" w:rsidR="0075467F" w:rsidRDefault="0075467F" w:rsidP="0075467F">
      <w:pPr>
        <w:pStyle w:val="ListParagraph"/>
        <w:numPr>
          <w:ilvl w:val="0"/>
          <w:numId w:val="13"/>
        </w:numPr>
        <w:rPr>
          <w:rFonts w:ascii="Arial" w:hAnsi="Arial" w:cs="Arial"/>
          <w:sz w:val="24"/>
          <w:szCs w:val="24"/>
        </w:rPr>
      </w:pPr>
      <w:r>
        <w:rPr>
          <w:rFonts w:ascii="Arial" w:hAnsi="Arial" w:cs="Arial"/>
          <w:sz w:val="24"/>
          <w:szCs w:val="24"/>
        </w:rPr>
        <w:t xml:space="preserve">Everything in the Tabernacle was consecrated to the LORD.  </w:t>
      </w:r>
    </w:p>
    <w:p w14:paraId="0898BF64" w14:textId="77777777" w:rsidR="0075467F" w:rsidRDefault="0075467F" w:rsidP="0075467F">
      <w:pPr>
        <w:pStyle w:val="ListParagraph"/>
        <w:numPr>
          <w:ilvl w:val="0"/>
          <w:numId w:val="13"/>
        </w:numPr>
        <w:rPr>
          <w:rFonts w:ascii="Arial" w:hAnsi="Arial" w:cs="Arial"/>
          <w:sz w:val="24"/>
          <w:szCs w:val="24"/>
        </w:rPr>
      </w:pPr>
      <w:r>
        <w:rPr>
          <w:rFonts w:ascii="Arial" w:hAnsi="Arial" w:cs="Arial"/>
          <w:sz w:val="24"/>
          <w:szCs w:val="24"/>
        </w:rPr>
        <w:t xml:space="preserve">There was order in the way the families presented their gifts to the LORD.  </w:t>
      </w:r>
    </w:p>
    <w:p w14:paraId="66F31307" w14:textId="77777777" w:rsidR="0075467F" w:rsidRDefault="0075467F" w:rsidP="0075467F">
      <w:pPr>
        <w:pStyle w:val="ListParagraph"/>
        <w:numPr>
          <w:ilvl w:val="0"/>
          <w:numId w:val="13"/>
        </w:numPr>
        <w:rPr>
          <w:rFonts w:ascii="Arial" w:hAnsi="Arial" w:cs="Arial"/>
          <w:sz w:val="24"/>
          <w:szCs w:val="24"/>
        </w:rPr>
      </w:pPr>
      <w:r>
        <w:rPr>
          <w:rFonts w:ascii="Arial" w:hAnsi="Arial" w:cs="Arial"/>
          <w:sz w:val="24"/>
          <w:szCs w:val="24"/>
        </w:rPr>
        <w:t xml:space="preserve">This showed that God had a special order and plan to which He wanted things done.  There could have been a shorter way of describing the manner of the priest, but for each family member the Scriptures repeated the exact same thing.  The article I posted summarized why it was important to show each family members offering. </w:t>
      </w:r>
    </w:p>
    <w:p w14:paraId="162DDA1F" w14:textId="77777777" w:rsidR="0075467F" w:rsidRDefault="0075467F" w:rsidP="00B651E5">
      <w:pPr>
        <w:pStyle w:val="ListParagraph"/>
        <w:ind w:left="1080"/>
        <w:rPr>
          <w:rFonts w:ascii="Arial" w:hAnsi="Arial" w:cs="Arial"/>
          <w:sz w:val="24"/>
          <w:szCs w:val="24"/>
        </w:rPr>
      </w:pPr>
    </w:p>
    <w:p w14:paraId="7815A449" w14:textId="77777777" w:rsidR="0075467F" w:rsidRPr="004E31DB" w:rsidRDefault="0075467F" w:rsidP="00FE0EBD">
      <w:pPr>
        <w:pStyle w:val="ListParagraph"/>
        <w:ind w:left="0"/>
        <w:rPr>
          <w:rFonts w:ascii="Arial" w:hAnsi="Arial" w:cs="Arial"/>
          <w:b/>
          <w:bCs/>
          <w:sz w:val="28"/>
          <w:szCs w:val="28"/>
        </w:rPr>
      </w:pPr>
      <w:r>
        <w:rPr>
          <w:rFonts w:ascii="Arial" w:hAnsi="Arial" w:cs="Arial"/>
          <w:b/>
          <w:bCs/>
          <w:sz w:val="28"/>
          <w:szCs w:val="28"/>
        </w:rPr>
        <w:t>Numbers 8 – The Lampstands</w:t>
      </w:r>
    </w:p>
    <w:p w14:paraId="714C7A3B" w14:textId="77777777" w:rsidR="0075467F" w:rsidRDefault="0075467F" w:rsidP="00FE0EBD">
      <w:pPr>
        <w:pStyle w:val="ListParagraph"/>
        <w:ind w:left="0"/>
        <w:rPr>
          <w:rFonts w:ascii="Arial" w:hAnsi="Arial" w:cs="Arial"/>
          <w:sz w:val="24"/>
          <w:szCs w:val="24"/>
        </w:rPr>
      </w:pPr>
    </w:p>
    <w:p w14:paraId="1DFA1110" w14:textId="77777777" w:rsidR="0075467F" w:rsidRPr="00B15E4F" w:rsidRDefault="0075467F" w:rsidP="0075467F">
      <w:pPr>
        <w:pStyle w:val="ListParagraph"/>
        <w:numPr>
          <w:ilvl w:val="0"/>
          <w:numId w:val="12"/>
        </w:numPr>
        <w:rPr>
          <w:rFonts w:ascii="Arial" w:hAnsi="Arial" w:cs="Arial"/>
          <w:sz w:val="24"/>
          <w:szCs w:val="24"/>
        </w:rPr>
      </w:pPr>
      <w:r>
        <w:rPr>
          <w:rFonts w:ascii="Arial" w:hAnsi="Arial" w:cs="Arial"/>
          <w:sz w:val="24"/>
          <w:szCs w:val="24"/>
        </w:rPr>
        <w:t>The importance of the Lampstands</w:t>
      </w:r>
    </w:p>
    <w:p w14:paraId="1D6D4E62" w14:textId="77777777" w:rsidR="0075467F" w:rsidRPr="00984403" w:rsidRDefault="0075467F" w:rsidP="0075467F">
      <w:pPr>
        <w:pStyle w:val="ListParagraph"/>
        <w:numPr>
          <w:ilvl w:val="0"/>
          <w:numId w:val="12"/>
        </w:numPr>
        <w:rPr>
          <w:rFonts w:ascii="Arial" w:hAnsi="Arial" w:cs="Arial"/>
          <w:sz w:val="24"/>
          <w:szCs w:val="24"/>
        </w:rPr>
      </w:pPr>
      <w:r>
        <w:rPr>
          <w:rFonts w:ascii="Segoe UI" w:hAnsi="Segoe UI" w:cs="Segoe UI"/>
          <w:color w:val="000000"/>
          <w:shd w:val="clear" w:color="auto" w:fill="FFFFFF"/>
        </w:rPr>
        <w:t>Revelation 1:12-20. – Exodus Ex. 25:37</w:t>
      </w:r>
    </w:p>
    <w:p w14:paraId="0564C897" w14:textId="77777777" w:rsidR="0075467F" w:rsidRPr="004B66FF" w:rsidRDefault="0075467F" w:rsidP="0075467F">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Cleansing the Levites – There is an expectation of holiness for those who tends to God’s </w:t>
      </w:r>
      <w:proofErr w:type="gramStart"/>
      <w:r>
        <w:rPr>
          <w:rFonts w:ascii="Segoe UI" w:hAnsi="Segoe UI" w:cs="Segoe UI"/>
          <w:color w:val="000000"/>
          <w:shd w:val="clear" w:color="auto" w:fill="FFFFFF"/>
        </w:rPr>
        <w:t>people .</w:t>
      </w:r>
      <w:proofErr w:type="gramEnd"/>
      <w:r>
        <w:rPr>
          <w:rFonts w:ascii="Segoe UI" w:hAnsi="Segoe UI" w:cs="Segoe UI"/>
          <w:color w:val="000000"/>
          <w:shd w:val="clear" w:color="auto" w:fill="FFFFFF"/>
        </w:rPr>
        <w:t xml:space="preserve"> </w:t>
      </w:r>
    </w:p>
    <w:p w14:paraId="06700B2C" w14:textId="77777777" w:rsidR="0075467F" w:rsidRPr="00CA242C" w:rsidRDefault="0075467F" w:rsidP="0075467F">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The Holiness of God’s Tabernacle. </w:t>
      </w:r>
    </w:p>
    <w:p w14:paraId="136940F3" w14:textId="77777777" w:rsidR="0075467F" w:rsidRPr="001067D9" w:rsidRDefault="0075467F" w:rsidP="0075467F">
      <w:pPr>
        <w:pStyle w:val="ListParagraph"/>
        <w:numPr>
          <w:ilvl w:val="0"/>
          <w:numId w:val="12"/>
        </w:numPr>
        <w:rPr>
          <w:rFonts w:ascii="Arial" w:hAnsi="Arial" w:cs="Arial"/>
          <w:sz w:val="24"/>
          <w:szCs w:val="24"/>
        </w:rPr>
      </w:pPr>
      <w:r>
        <w:rPr>
          <w:rFonts w:ascii="Segoe UI" w:hAnsi="Segoe UI" w:cs="Segoe UI"/>
          <w:color w:val="000000"/>
          <w:shd w:val="clear" w:color="auto" w:fill="FFFFFF"/>
        </w:rPr>
        <w:t xml:space="preserve">Retirement – God even gives those who serve them a time of retirement. They do not take on the roles of responsibility anymore but still serve in areas of support.  That spoke volumes to me. </w:t>
      </w:r>
    </w:p>
    <w:p w14:paraId="47ED52F7" w14:textId="77777777" w:rsidR="0075467F" w:rsidRPr="00B172A5" w:rsidRDefault="0075467F" w:rsidP="001067D9">
      <w:pPr>
        <w:rPr>
          <w:rFonts w:ascii="Arial" w:hAnsi="Arial" w:cs="Arial"/>
          <w:b/>
          <w:bCs/>
          <w:sz w:val="28"/>
          <w:szCs w:val="28"/>
        </w:rPr>
      </w:pPr>
      <w:r w:rsidRPr="00B172A5">
        <w:rPr>
          <w:rFonts w:ascii="Arial" w:hAnsi="Arial" w:cs="Arial"/>
          <w:b/>
          <w:bCs/>
          <w:sz w:val="28"/>
          <w:szCs w:val="28"/>
        </w:rPr>
        <w:t xml:space="preserve">Numbers </w:t>
      </w:r>
      <w:r>
        <w:rPr>
          <w:rFonts w:ascii="Arial" w:hAnsi="Arial" w:cs="Arial"/>
          <w:b/>
          <w:bCs/>
          <w:sz w:val="28"/>
          <w:szCs w:val="28"/>
        </w:rPr>
        <w:t>9</w:t>
      </w:r>
      <w:r w:rsidRPr="00B172A5">
        <w:rPr>
          <w:rFonts w:ascii="Arial" w:hAnsi="Arial" w:cs="Arial"/>
          <w:b/>
          <w:bCs/>
          <w:sz w:val="28"/>
          <w:szCs w:val="28"/>
        </w:rPr>
        <w:t xml:space="preserve"> – The </w:t>
      </w:r>
      <w:r>
        <w:rPr>
          <w:rFonts w:ascii="Arial" w:hAnsi="Arial" w:cs="Arial"/>
          <w:b/>
          <w:bCs/>
          <w:sz w:val="28"/>
          <w:szCs w:val="28"/>
        </w:rPr>
        <w:t>Passover</w:t>
      </w:r>
    </w:p>
    <w:p w14:paraId="76949968" w14:textId="77777777" w:rsidR="0075467F" w:rsidRDefault="0075467F" w:rsidP="0075467F">
      <w:pPr>
        <w:pStyle w:val="ListParagraph"/>
        <w:numPr>
          <w:ilvl w:val="0"/>
          <w:numId w:val="14"/>
        </w:numPr>
        <w:rPr>
          <w:rFonts w:ascii="Arial" w:hAnsi="Arial" w:cs="Arial"/>
          <w:sz w:val="24"/>
          <w:szCs w:val="24"/>
        </w:rPr>
      </w:pPr>
      <w:r>
        <w:rPr>
          <w:rFonts w:ascii="Arial" w:hAnsi="Arial" w:cs="Arial"/>
          <w:sz w:val="24"/>
          <w:szCs w:val="24"/>
        </w:rPr>
        <w:t xml:space="preserve">We are about to celebrate the death and resurrection of our LORD.  </w:t>
      </w:r>
    </w:p>
    <w:p w14:paraId="3DCE1627" w14:textId="77777777" w:rsidR="0075467F" w:rsidRDefault="0075467F" w:rsidP="0075467F">
      <w:pPr>
        <w:pStyle w:val="ListParagraph"/>
        <w:numPr>
          <w:ilvl w:val="0"/>
          <w:numId w:val="14"/>
        </w:numPr>
        <w:rPr>
          <w:rFonts w:ascii="Arial" w:hAnsi="Arial" w:cs="Arial"/>
          <w:sz w:val="24"/>
          <w:szCs w:val="24"/>
        </w:rPr>
      </w:pPr>
      <w:r>
        <w:rPr>
          <w:rFonts w:ascii="Arial" w:hAnsi="Arial" w:cs="Arial"/>
          <w:sz w:val="24"/>
          <w:szCs w:val="24"/>
        </w:rPr>
        <w:t>Christ is our Passover Lamb and each time they celebrated they remembered what God did for them in Egypt.  Today, Christ tells us too to remember what He did for us as our redeemer through communion.  1 Corinthians 11: 23-27</w:t>
      </w:r>
    </w:p>
    <w:p w14:paraId="2634BB40" w14:textId="77777777" w:rsidR="0075467F" w:rsidRDefault="0075467F" w:rsidP="0075467F">
      <w:pPr>
        <w:pStyle w:val="ListParagraph"/>
        <w:numPr>
          <w:ilvl w:val="0"/>
          <w:numId w:val="14"/>
        </w:numPr>
        <w:rPr>
          <w:rFonts w:ascii="Arial" w:hAnsi="Arial" w:cs="Arial"/>
          <w:sz w:val="24"/>
          <w:szCs w:val="24"/>
        </w:rPr>
      </w:pPr>
      <w:r>
        <w:rPr>
          <w:rFonts w:ascii="Arial" w:hAnsi="Arial" w:cs="Arial"/>
          <w:sz w:val="24"/>
          <w:szCs w:val="24"/>
        </w:rPr>
        <w:t xml:space="preserve">They all had various roles in the </w:t>
      </w:r>
      <w:proofErr w:type="gramStart"/>
      <w:r>
        <w:rPr>
          <w:rFonts w:ascii="Arial" w:hAnsi="Arial" w:cs="Arial"/>
          <w:sz w:val="24"/>
          <w:szCs w:val="24"/>
        </w:rPr>
        <w:t>Tabernacle</w:t>
      </w:r>
      <w:proofErr w:type="gramEnd"/>
      <w:r>
        <w:rPr>
          <w:rFonts w:ascii="Arial" w:hAnsi="Arial" w:cs="Arial"/>
          <w:sz w:val="24"/>
          <w:szCs w:val="24"/>
        </w:rPr>
        <w:t xml:space="preserve"> and they all did what they were supposed to in the Tabernacle.  We can learn a lot about how we are to serve and conduct ourselves in the Body of Christ today.  </w:t>
      </w:r>
    </w:p>
    <w:p w14:paraId="50003B00" w14:textId="77777777" w:rsidR="0075467F" w:rsidRDefault="0075467F" w:rsidP="006B6789">
      <w:pPr>
        <w:rPr>
          <w:rFonts w:ascii="Arial" w:hAnsi="Arial" w:cs="Arial"/>
          <w:sz w:val="24"/>
          <w:szCs w:val="24"/>
        </w:rPr>
      </w:pPr>
    </w:p>
    <w:p w14:paraId="33E4440B" w14:textId="77777777" w:rsidR="0075467F" w:rsidRPr="006B6789" w:rsidRDefault="0075467F" w:rsidP="006B6789">
      <w:pPr>
        <w:rPr>
          <w:rFonts w:ascii="Arial" w:hAnsi="Arial" w:cs="Arial"/>
          <w:sz w:val="24"/>
          <w:szCs w:val="24"/>
        </w:rPr>
      </w:pPr>
    </w:p>
    <w:p w14:paraId="57133A0E" w14:textId="77777777" w:rsidR="0075467F" w:rsidRPr="00F56B87" w:rsidRDefault="0075467F" w:rsidP="00F56B87">
      <w:pPr>
        <w:pStyle w:val="Heading3"/>
        <w:shd w:val="clear" w:color="auto" w:fill="FFFFFF"/>
        <w:spacing w:before="300" w:beforeAutospacing="0" w:after="150" w:afterAutospacing="0"/>
        <w:rPr>
          <w:rFonts w:ascii="Arial" w:hAnsi="Arial" w:cs="Arial"/>
          <w:color w:val="000000"/>
          <w:sz w:val="28"/>
          <w:szCs w:val="28"/>
        </w:rPr>
      </w:pPr>
      <w:r w:rsidRPr="00F56B87">
        <w:rPr>
          <w:rFonts w:ascii="Arial" w:hAnsi="Arial" w:cs="Arial"/>
          <w:sz w:val="28"/>
          <w:szCs w:val="28"/>
        </w:rPr>
        <w:t xml:space="preserve">Numbers </w:t>
      </w:r>
      <w:r>
        <w:rPr>
          <w:rFonts w:ascii="Arial" w:hAnsi="Arial" w:cs="Arial"/>
          <w:sz w:val="28"/>
          <w:szCs w:val="28"/>
        </w:rPr>
        <w:t>10</w:t>
      </w:r>
      <w:r w:rsidRPr="00F56B87">
        <w:rPr>
          <w:rFonts w:ascii="Arial" w:hAnsi="Arial" w:cs="Arial"/>
          <w:sz w:val="28"/>
          <w:szCs w:val="28"/>
        </w:rPr>
        <w:t xml:space="preserve"> – </w:t>
      </w:r>
      <w:r>
        <w:rPr>
          <w:rStyle w:val="text"/>
          <w:rFonts w:ascii="Arial" w:hAnsi="Arial" w:cs="Arial"/>
          <w:color w:val="000000"/>
          <w:sz w:val="28"/>
          <w:szCs w:val="28"/>
        </w:rPr>
        <w:t>The Silver Trumpets</w:t>
      </w:r>
    </w:p>
    <w:p w14:paraId="17A6FFAF" w14:textId="77777777" w:rsidR="0075467F" w:rsidRDefault="0075467F" w:rsidP="0075467F">
      <w:pPr>
        <w:pStyle w:val="ListParagraph"/>
        <w:numPr>
          <w:ilvl w:val="0"/>
          <w:numId w:val="15"/>
        </w:numPr>
        <w:rPr>
          <w:rFonts w:ascii="Arial" w:hAnsi="Arial" w:cs="Arial"/>
          <w:sz w:val="24"/>
          <w:szCs w:val="24"/>
        </w:rPr>
      </w:pPr>
      <w:r>
        <w:rPr>
          <w:rFonts w:ascii="Arial" w:hAnsi="Arial" w:cs="Arial"/>
          <w:sz w:val="24"/>
          <w:szCs w:val="24"/>
        </w:rPr>
        <w:lastRenderedPageBreak/>
        <w:t xml:space="preserve">The trumpets served two purposes, summoning the </w:t>
      </w:r>
      <w:proofErr w:type="gramStart"/>
      <w:r>
        <w:rPr>
          <w:rFonts w:ascii="Arial" w:hAnsi="Arial" w:cs="Arial"/>
          <w:sz w:val="24"/>
          <w:szCs w:val="24"/>
        </w:rPr>
        <w:t>congregation</w:t>
      </w:r>
      <w:proofErr w:type="gramEnd"/>
      <w:r>
        <w:rPr>
          <w:rFonts w:ascii="Arial" w:hAnsi="Arial" w:cs="Arial"/>
          <w:sz w:val="24"/>
          <w:szCs w:val="24"/>
        </w:rPr>
        <w:t xml:space="preserve"> and having the camps set out.  </w:t>
      </w:r>
    </w:p>
    <w:p w14:paraId="7CAB92D2" w14:textId="77777777" w:rsidR="0075467F" w:rsidRDefault="0075467F" w:rsidP="0075467F">
      <w:pPr>
        <w:pStyle w:val="ListParagraph"/>
        <w:numPr>
          <w:ilvl w:val="0"/>
          <w:numId w:val="15"/>
        </w:numPr>
        <w:rPr>
          <w:rFonts w:ascii="Arial" w:hAnsi="Arial" w:cs="Arial"/>
          <w:sz w:val="24"/>
          <w:szCs w:val="24"/>
        </w:rPr>
      </w:pPr>
      <w:r>
        <w:rPr>
          <w:rFonts w:ascii="Arial" w:hAnsi="Arial" w:cs="Arial"/>
          <w:sz w:val="24"/>
          <w:szCs w:val="24"/>
        </w:rPr>
        <w:t xml:space="preserve">When both trumpets were blown </w:t>
      </w:r>
      <w:proofErr w:type="gramStart"/>
      <w:r>
        <w:rPr>
          <w:rFonts w:ascii="Arial" w:hAnsi="Arial" w:cs="Arial"/>
          <w:sz w:val="24"/>
          <w:szCs w:val="24"/>
        </w:rPr>
        <w:t>all of</w:t>
      </w:r>
      <w:proofErr w:type="gramEnd"/>
      <w:r>
        <w:rPr>
          <w:rFonts w:ascii="Arial" w:hAnsi="Arial" w:cs="Arial"/>
          <w:sz w:val="24"/>
          <w:szCs w:val="24"/>
        </w:rPr>
        <w:t xml:space="preserve"> the congregation would gather at the doorway of the tent of meeting. </w:t>
      </w:r>
    </w:p>
    <w:p w14:paraId="5D2C6F9C" w14:textId="77777777" w:rsidR="0075467F" w:rsidRDefault="0075467F" w:rsidP="0075467F">
      <w:pPr>
        <w:pStyle w:val="ListParagraph"/>
        <w:numPr>
          <w:ilvl w:val="0"/>
          <w:numId w:val="15"/>
        </w:numPr>
        <w:rPr>
          <w:rFonts w:ascii="Arial" w:hAnsi="Arial" w:cs="Arial"/>
          <w:sz w:val="24"/>
          <w:szCs w:val="24"/>
        </w:rPr>
      </w:pPr>
      <w:r>
        <w:rPr>
          <w:rFonts w:ascii="Arial" w:hAnsi="Arial" w:cs="Arial"/>
          <w:sz w:val="24"/>
          <w:szCs w:val="24"/>
        </w:rPr>
        <w:t xml:space="preserve">If only one was </w:t>
      </w:r>
      <w:proofErr w:type="gramStart"/>
      <w:r>
        <w:rPr>
          <w:rFonts w:ascii="Arial" w:hAnsi="Arial" w:cs="Arial"/>
          <w:sz w:val="24"/>
          <w:szCs w:val="24"/>
        </w:rPr>
        <w:t>blown</w:t>
      </w:r>
      <w:proofErr w:type="gramEnd"/>
      <w:r>
        <w:rPr>
          <w:rFonts w:ascii="Arial" w:hAnsi="Arial" w:cs="Arial"/>
          <w:sz w:val="24"/>
          <w:szCs w:val="24"/>
        </w:rPr>
        <w:t xml:space="preserve"> the leaders would assemble before Moses. </w:t>
      </w:r>
    </w:p>
    <w:p w14:paraId="0CC28E1D" w14:textId="77777777" w:rsidR="0075467F" w:rsidRDefault="0075467F" w:rsidP="0075467F">
      <w:pPr>
        <w:pStyle w:val="ListParagraph"/>
        <w:numPr>
          <w:ilvl w:val="0"/>
          <w:numId w:val="15"/>
        </w:numPr>
        <w:rPr>
          <w:rFonts w:ascii="Arial" w:hAnsi="Arial" w:cs="Arial"/>
          <w:sz w:val="24"/>
          <w:szCs w:val="24"/>
        </w:rPr>
      </w:pPr>
      <w:proofErr w:type="gramStart"/>
      <w:r>
        <w:rPr>
          <w:rFonts w:ascii="Arial" w:hAnsi="Arial" w:cs="Arial"/>
          <w:sz w:val="24"/>
          <w:szCs w:val="24"/>
        </w:rPr>
        <w:t>Also</w:t>
      </w:r>
      <w:proofErr w:type="gramEnd"/>
      <w:r>
        <w:rPr>
          <w:rFonts w:ascii="Arial" w:hAnsi="Arial" w:cs="Arial"/>
          <w:sz w:val="24"/>
          <w:szCs w:val="24"/>
        </w:rPr>
        <w:t xml:space="preserve"> if an attack was imminent the trumpets would also be blown. </w:t>
      </w:r>
    </w:p>
    <w:p w14:paraId="1ED2AB3B" w14:textId="77777777" w:rsidR="0075467F" w:rsidRDefault="0075467F" w:rsidP="0075467F">
      <w:pPr>
        <w:pStyle w:val="ListParagraph"/>
        <w:numPr>
          <w:ilvl w:val="0"/>
          <w:numId w:val="15"/>
        </w:numPr>
        <w:rPr>
          <w:rFonts w:ascii="Arial" w:hAnsi="Arial" w:cs="Arial"/>
          <w:sz w:val="24"/>
          <w:szCs w:val="24"/>
        </w:rPr>
      </w:pPr>
      <w:r>
        <w:rPr>
          <w:rFonts w:ascii="Arial" w:hAnsi="Arial" w:cs="Arial"/>
          <w:sz w:val="24"/>
          <w:szCs w:val="24"/>
        </w:rPr>
        <w:t xml:space="preserve">The Israelites </w:t>
      </w:r>
      <w:proofErr w:type="gramStart"/>
      <w:r>
        <w:rPr>
          <w:rFonts w:ascii="Arial" w:hAnsi="Arial" w:cs="Arial"/>
          <w:sz w:val="24"/>
          <w:szCs w:val="24"/>
        </w:rPr>
        <w:t>leaves</w:t>
      </w:r>
      <w:proofErr w:type="gramEnd"/>
      <w:r>
        <w:rPr>
          <w:rFonts w:ascii="Arial" w:hAnsi="Arial" w:cs="Arial"/>
          <w:sz w:val="24"/>
          <w:szCs w:val="24"/>
        </w:rPr>
        <w:t xml:space="preserve"> Mt. Sinai and heads for the wilderness of </w:t>
      </w:r>
      <w:proofErr w:type="spellStart"/>
      <w:r>
        <w:rPr>
          <w:rFonts w:ascii="Arial" w:hAnsi="Arial" w:cs="Arial"/>
          <w:sz w:val="24"/>
          <w:szCs w:val="24"/>
        </w:rPr>
        <w:t>Paran</w:t>
      </w:r>
      <w:proofErr w:type="spellEnd"/>
      <w:r>
        <w:rPr>
          <w:rFonts w:ascii="Arial" w:hAnsi="Arial" w:cs="Arial"/>
          <w:sz w:val="24"/>
          <w:szCs w:val="24"/>
        </w:rPr>
        <w:t xml:space="preserve">. They would know where to settle their camps by where the cloud would hover.  It was amazing how present God was in their lives.  They would set out in a specific order.  This is again a picture of God’s order and His desire for us to obey His instructions for His glory and our good. </w:t>
      </w:r>
    </w:p>
    <w:p w14:paraId="12FFAEDC" w14:textId="77777777" w:rsidR="0075467F" w:rsidRDefault="0075467F" w:rsidP="009F6F8A">
      <w:pPr>
        <w:pStyle w:val="ListParagraph"/>
        <w:rPr>
          <w:rFonts w:ascii="Arial" w:hAnsi="Arial" w:cs="Arial"/>
          <w:sz w:val="24"/>
          <w:szCs w:val="24"/>
        </w:rPr>
      </w:pPr>
    </w:p>
    <w:p w14:paraId="75E3D8C7" w14:textId="77777777" w:rsidR="0075467F" w:rsidRDefault="0075467F" w:rsidP="002A077F">
      <w:pPr>
        <w:pStyle w:val="ListParagraph"/>
        <w:ind w:left="0"/>
        <w:rPr>
          <w:rFonts w:ascii="Arial" w:hAnsi="Arial" w:cs="Arial"/>
          <w:b/>
          <w:bCs/>
          <w:sz w:val="28"/>
          <w:szCs w:val="28"/>
        </w:rPr>
      </w:pPr>
      <w:r>
        <w:rPr>
          <w:rFonts w:ascii="Arial" w:hAnsi="Arial" w:cs="Arial"/>
          <w:b/>
          <w:bCs/>
          <w:sz w:val="28"/>
          <w:szCs w:val="28"/>
        </w:rPr>
        <w:t xml:space="preserve">Numbers 11 – The people complain – The complaint of Moses – The Quail and the </w:t>
      </w:r>
      <w:proofErr w:type="gramStart"/>
      <w:r>
        <w:rPr>
          <w:rFonts w:ascii="Arial" w:hAnsi="Arial" w:cs="Arial"/>
          <w:b/>
          <w:bCs/>
          <w:sz w:val="28"/>
          <w:szCs w:val="28"/>
        </w:rPr>
        <w:t>plague</w:t>
      </w:r>
      <w:proofErr w:type="gramEnd"/>
    </w:p>
    <w:p w14:paraId="41004699"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 When the people experienced adversity, they wanted to go back to Egypt where they were oppressed instead of </w:t>
      </w:r>
      <w:proofErr w:type="gramStart"/>
      <w:r>
        <w:rPr>
          <w:rFonts w:ascii="Arial" w:hAnsi="Arial" w:cs="Arial"/>
          <w:sz w:val="24"/>
          <w:szCs w:val="24"/>
        </w:rPr>
        <w:t>continue</w:t>
      </w:r>
      <w:proofErr w:type="gramEnd"/>
      <w:r>
        <w:rPr>
          <w:rFonts w:ascii="Arial" w:hAnsi="Arial" w:cs="Arial"/>
          <w:sz w:val="24"/>
          <w:szCs w:val="24"/>
        </w:rPr>
        <w:t xml:space="preserve"> to wait and follow the plan of God.  When things become difficult for us the enemy wants us to complain because it is dishonoring to God.  We are to rejoice that we have whatever it is that God has provided. </w:t>
      </w:r>
    </w:p>
    <w:p w14:paraId="42A1429C"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God’s response to the people complaining – He burned up the people that is how angry it made Him that the people complained. </w:t>
      </w:r>
    </w:p>
    <w:p w14:paraId="3F852B25"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God dealt with their </w:t>
      </w:r>
      <w:proofErr w:type="gramStart"/>
      <w:r>
        <w:rPr>
          <w:rFonts w:ascii="Arial" w:hAnsi="Arial" w:cs="Arial"/>
          <w:sz w:val="24"/>
          <w:szCs w:val="24"/>
        </w:rPr>
        <w:t>greediness</w:t>
      </w:r>
      <w:proofErr w:type="gramEnd"/>
    </w:p>
    <w:p w14:paraId="72D5076D" w14:textId="77777777" w:rsidR="0075467F" w:rsidRDefault="0075467F" w:rsidP="0075467F">
      <w:pPr>
        <w:pStyle w:val="ListParagraph"/>
        <w:numPr>
          <w:ilvl w:val="0"/>
          <w:numId w:val="16"/>
        </w:numPr>
        <w:rPr>
          <w:rFonts w:ascii="Arial" w:hAnsi="Arial" w:cs="Arial"/>
          <w:sz w:val="24"/>
          <w:szCs w:val="24"/>
        </w:rPr>
      </w:pPr>
      <w:proofErr w:type="gramStart"/>
      <w:r>
        <w:rPr>
          <w:rFonts w:ascii="Arial" w:hAnsi="Arial" w:cs="Arial"/>
          <w:sz w:val="24"/>
          <w:szCs w:val="24"/>
        </w:rPr>
        <w:t>Moses</w:t>
      </w:r>
      <w:proofErr w:type="gramEnd"/>
      <w:r>
        <w:rPr>
          <w:rFonts w:ascii="Arial" w:hAnsi="Arial" w:cs="Arial"/>
          <w:sz w:val="24"/>
          <w:szCs w:val="24"/>
        </w:rPr>
        <w:t xml:space="preserve"> ability to continue to go before the LORD for the people who did nothing but </w:t>
      </w:r>
      <w:proofErr w:type="gramStart"/>
      <w:r>
        <w:rPr>
          <w:rFonts w:ascii="Arial" w:hAnsi="Arial" w:cs="Arial"/>
          <w:sz w:val="24"/>
          <w:szCs w:val="24"/>
        </w:rPr>
        <w:t>complained</w:t>
      </w:r>
      <w:proofErr w:type="gramEnd"/>
      <w:r>
        <w:rPr>
          <w:rFonts w:ascii="Arial" w:hAnsi="Arial" w:cs="Arial"/>
          <w:sz w:val="24"/>
          <w:szCs w:val="24"/>
        </w:rPr>
        <w:t xml:space="preserve"> and were ungrateful and </w:t>
      </w:r>
      <w:proofErr w:type="spellStart"/>
      <w:r>
        <w:rPr>
          <w:rFonts w:ascii="Arial" w:hAnsi="Arial" w:cs="Arial"/>
          <w:sz w:val="24"/>
          <w:szCs w:val="24"/>
        </w:rPr>
        <w:t>self centered</w:t>
      </w:r>
      <w:proofErr w:type="spellEnd"/>
      <w:r>
        <w:rPr>
          <w:rFonts w:ascii="Arial" w:hAnsi="Arial" w:cs="Arial"/>
          <w:sz w:val="24"/>
          <w:szCs w:val="24"/>
        </w:rPr>
        <w:t xml:space="preserve">.  </w:t>
      </w:r>
    </w:p>
    <w:p w14:paraId="718ACA65"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Moses had been carrying the burden of 70 men.  God did not call one person to assist him, He called seventy.  God knows when we have </w:t>
      </w:r>
      <w:proofErr w:type="gramStart"/>
      <w:r>
        <w:rPr>
          <w:rFonts w:ascii="Arial" w:hAnsi="Arial" w:cs="Arial"/>
          <w:sz w:val="24"/>
          <w:szCs w:val="24"/>
        </w:rPr>
        <w:t>reach</w:t>
      </w:r>
      <w:proofErr w:type="gramEnd"/>
      <w:r>
        <w:rPr>
          <w:rFonts w:ascii="Arial" w:hAnsi="Arial" w:cs="Arial"/>
          <w:sz w:val="24"/>
          <w:szCs w:val="24"/>
        </w:rPr>
        <w:t xml:space="preserve"> our limit and he shows us how much we can really handle through our difficulties. </w:t>
      </w:r>
    </w:p>
    <w:p w14:paraId="748370CF"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Even Moses question God and I love God’s response in Numbers 11:21-24. </w:t>
      </w:r>
    </w:p>
    <w:p w14:paraId="718BB998" w14:textId="77777777" w:rsidR="0075467F" w:rsidRDefault="0075467F" w:rsidP="0075467F">
      <w:pPr>
        <w:pStyle w:val="ListParagraph"/>
        <w:numPr>
          <w:ilvl w:val="0"/>
          <w:numId w:val="16"/>
        </w:numPr>
        <w:rPr>
          <w:rFonts w:ascii="Arial" w:hAnsi="Arial" w:cs="Arial"/>
          <w:sz w:val="24"/>
          <w:szCs w:val="24"/>
        </w:rPr>
      </w:pPr>
      <w:r>
        <w:rPr>
          <w:rFonts w:ascii="Arial" w:hAnsi="Arial" w:cs="Arial"/>
          <w:sz w:val="24"/>
          <w:szCs w:val="24"/>
        </w:rPr>
        <w:t xml:space="preserve">But when God does supply the need of the </w:t>
      </w:r>
      <w:proofErr w:type="gramStart"/>
      <w:r>
        <w:rPr>
          <w:rFonts w:ascii="Arial" w:hAnsi="Arial" w:cs="Arial"/>
          <w:sz w:val="24"/>
          <w:szCs w:val="24"/>
        </w:rPr>
        <w:t>people</w:t>
      </w:r>
      <w:proofErr w:type="gramEnd"/>
      <w:r>
        <w:rPr>
          <w:rFonts w:ascii="Arial" w:hAnsi="Arial" w:cs="Arial"/>
          <w:sz w:val="24"/>
          <w:szCs w:val="24"/>
        </w:rPr>
        <w:t xml:space="preserve"> they become greedy.  </w:t>
      </w:r>
    </w:p>
    <w:p w14:paraId="185BFAED" w14:textId="77777777" w:rsidR="0075467F" w:rsidRPr="00337CB1" w:rsidRDefault="0075467F" w:rsidP="00635A48">
      <w:pPr>
        <w:rPr>
          <w:rFonts w:ascii="Arial" w:hAnsi="Arial" w:cs="Arial"/>
          <w:b/>
          <w:bCs/>
          <w:sz w:val="28"/>
          <w:szCs w:val="28"/>
        </w:rPr>
      </w:pPr>
      <w:r w:rsidRPr="00337CB1">
        <w:rPr>
          <w:rFonts w:ascii="Arial" w:hAnsi="Arial" w:cs="Arial"/>
          <w:b/>
          <w:bCs/>
          <w:sz w:val="28"/>
          <w:szCs w:val="28"/>
        </w:rPr>
        <w:t>Numbers 12 – The murmuring of Moses and Aaron</w:t>
      </w:r>
    </w:p>
    <w:p w14:paraId="1BB60F92" w14:textId="77777777" w:rsidR="0075467F" w:rsidRDefault="0075467F" w:rsidP="0075467F">
      <w:pPr>
        <w:pStyle w:val="ListParagraph"/>
        <w:numPr>
          <w:ilvl w:val="0"/>
          <w:numId w:val="17"/>
        </w:numPr>
        <w:rPr>
          <w:rFonts w:ascii="Arial" w:hAnsi="Arial" w:cs="Arial"/>
          <w:sz w:val="24"/>
          <w:szCs w:val="24"/>
        </w:rPr>
      </w:pPr>
      <w:r>
        <w:rPr>
          <w:rFonts w:ascii="Arial" w:hAnsi="Arial" w:cs="Arial"/>
          <w:sz w:val="24"/>
          <w:szCs w:val="24"/>
        </w:rPr>
        <w:t xml:space="preserve"> God dealt with their lack of respect for </w:t>
      </w:r>
      <w:proofErr w:type="gramStart"/>
      <w:r>
        <w:rPr>
          <w:rFonts w:ascii="Arial" w:hAnsi="Arial" w:cs="Arial"/>
          <w:sz w:val="24"/>
          <w:szCs w:val="24"/>
        </w:rPr>
        <w:t>Moses</w:t>
      </w:r>
      <w:proofErr w:type="gramEnd"/>
      <w:r>
        <w:rPr>
          <w:rFonts w:ascii="Arial" w:hAnsi="Arial" w:cs="Arial"/>
          <w:sz w:val="24"/>
          <w:szCs w:val="24"/>
        </w:rPr>
        <w:t xml:space="preserve"> authority and His authority. </w:t>
      </w:r>
    </w:p>
    <w:p w14:paraId="328013BB" w14:textId="77777777" w:rsidR="0075467F" w:rsidRDefault="0075467F" w:rsidP="0075467F">
      <w:pPr>
        <w:pStyle w:val="ListParagraph"/>
        <w:numPr>
          <w:ilvl w:val="0"/>
          <w:numId w:val="17"/>
        </w:numPr>
        <w:rPr>
          <w:rFonts w:ascii="Arial" w:hAnsi="Arial" w:cs="Arial"/>
          <w:sz w:val="24"/>
          <w:szCs w:val="24"/>
        </w:rPr>
      </w:pPr>
      <w:r>
        <w:rPr>
          <w:rFonts w:ascii="Arial" w:hAnsi="Arial" w:cs="Arial"/>
          <w:sz w:val="24"/>
          <w:szCs w:val="24"/>
        </w:rPr>
        <w:t xml:space="preserve">Aaron should have known better and directed His </w:t>
      </w:r>
      <w:proofErr w:type="gramStart"/>
      <w:r>
        <w:rPr>
          <w:rFonts w:ascii="Arial" w:hAnsi="Arial" w:cs="Arial"/>
          <w:sz w:val="24"/>
          <w:szCs w:val="24"/>
        </w:rPr>
        <w:t>sister</w:t>
      </w:r>
      <w:proofErr w:type="gramEnd"/>
    </w:p>
    <w:p w14:paraId="7681AF8B" w14:textId="77777777" w:rsidR="0075467F" w:rsidRDefault="0075467F" w:rsidP="0075467F">
      <w:pPr>
        <w:pStyle w:val="ListParagraph"/>
        <w:numPr>
          <w:ilvl w:val="0"/>
          <w:numId w:val="17"/>
        </w:numPr>
        <w:rPr>
          <w:rFonts w:ascii="Arial" w:hAnsi="Arial" w:cs="Arial"/>
          <w:sz w:val="24"/>
          <w:szCs w:val="24"/>
        </w:rPr>
      </w:pPr>
      <w:r>
        <w:rPr>
          <w:rFonts w:ascii="Arial" w:hAnsi="Arial" w:cs="Arial"/>
          <w:sz w:val="24"/>
          <w:szCs w:val="24"/>
        </w:rPr>
        <w:t xml:space="preserve">God sent Miriam out of the camp because she was poison to the other people and the leprosy showed just that. </w:t>
      </w:r>
    </w:p>
    <w:p w14:paraId="683853B1" w14:textId="77777777" w:rsidR="0075467F" w:rsidRDefault="0075467F" w:rsidP="00337CB1">
      <w:pPr>
        <w:pStyle w:val="ListParagraph"/>
        <w:rPr>
          <w:rFonts w:ascii="Arial" w:hAnsi="Arial" w:cs="Arial"/>
          <w:sz w:val="24"/>
          <w:szCs w:val="24"/>
        </w:rPr>
      </w:pPr>
    </w:p>
    <w:p w14:paraId="53EF923A" w14:textId="77777777" w:rsidR="0075467F" w:rsidRDefault="0075467F" w:rsidP="00337CB1">
      <w:pPr>
        <w:pStyle w:val="ListParagraph"/>
        <w:ind w:left="0"/>
        <w:rPr>
          <w:rFonts w:ascii="Arial" w:hAnsi="Arial" w:cs="Arial"/>
          <w:b/>
          <w:bCs/>
          <w:sz w:val="28"/>
          <w:szCs w:val="28"/>
        </w:rPr>
      </w:pPr>
      <w:r>
        <w:rPr>
          <w:rFonts w:ascii="Arial" w:hAnsi="Arial" w:cs="Arial"/>
          <w:b/>
          <w:bCs/>
          <w:sz w:val="28"/>
          <w:szCs w:val="28"/>
        </w:rPr>
        <w:t xml:space="preserve">Numbers 13-14 – Spies view the Land and the Spies report – The people </w:t>
      </w:r>
      <w:proofErr w:type="gramStart"/>
      <w:r>
        <w:rPr>
          <w:rFonts w:ascii="Arial" w:hAnsi="Arial" w:cs="Arial"/>
          <w:b/>
          <w:bCs/>
          <w:sz w:val="28"/>
          <w:szCs w:val="28"/>
        </w:rPr>
        <w:t>rebel</w:t>
      </w:r>
      <w:proofErr w:type="gramEnd"/>
    </w:p>
    <w:p w14:paraId="28C9AE9D" w14:textId="77777777" w:rsidR="0075467F" w:rsidRDefault="0075467F" w:rsidP="00337CB1">
      <w:pPr>
        <w:pStyle w:val="ListParagraph"/>
        <w:ind w:left="0"/>
        <w:rPr>
          <w:rFonts w:ascii="Arial" w:hAnsi="Arial" w:cs="Arial"/>
          <w:b/>
          <w:bCs/>
          <w:sz w:val="28"/>
          <w:szCs w:val="28"/>
        </w:rPr>
      </w:pPr>
    </w:p>
    <w:p w14:paraId="5C3C73F5"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 Twelve spies – One from each tribe. </w:t>
      </w:r>
    </w:p>
    <w:p w14:paraId="16395D51"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The Tribes of Judah and Joseph were the only one who stood in faith and trusted God. </w:t>
      </w:r>
    </w:p>
    <w:p w14:paraId="31BDA1B3"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The spies give a bad </w:t>
      </w:r>
      <w:proofErr w:type="gramStart"/>
      <w:r>
        <w:rPr>
          <w:rFonts w:ascii="Arial" w:hAnsi="Arial" w:cs="Arial"/>
          <w:sz w:val="24"/>
          <w:szCs w:val="24"/>
        </w:rPr>
        <w:t>report</w:t>
      </w:r>
      <w:proofErr w:type="gramEnd"/>
    </w:p>
    <w:p w14:paraId="52F12F7C"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The people attempted to rebel and return to Egypt. </w:t>
      </w:r>
    </w:p>
    <w:p w14:paraId="09B791A0"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The power of a praying leader – Moses again loved his people enough to go before God in prayer. </w:t>
      </w:r>
    </w:p>
    <w:p w14:paraId="625A57FA"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Joshua showed confidence even when the people wanted to run back to their oppression. </w:t>
      </w:r>
    </w:p>
    <w:p w14:paraId="3EEDFC25"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When we obey </w:t>
      </w:r>
      <w:proofErr w:type="gramStart"/>
      <w:r>
        <w:rPr>
          <w:rFonts w:ascii="Arial" w:hAnsi="Arial" w:cs="Arial"/>
          <w:sz w:val="24"/>
          <w:szCs w:val="24"/>
        </w:rPr>
        <w:t>God</w:t>
      </w:r>
      <w:proofErr w:type="gramEnd"/>
      <w:r>
        <w:rPr>
          <w:rFonts w:ascii="Arial" w:hAnsi="Arial" w:cs="Arial"/>
          <w:sz w:val="24"/>
          <w:szCs w:val="24"/>
        </w:rPr>
        <w:t xml:space="preserve"> He will provide for us in His timing. </w:t>
      </w:r>
    </w:p>
    <w:p w14:paraId="4AEEE79D"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Moses</w:t>
      </w:r>
      <w:proofErr w:type="gramEnd"/>
      <w:r>
        <w:rPr>
          <w:rFonts w:ascii="Arial" w:hAnsi="Arial" w:cs="Arial"/>
          <w:sz w:val="24"/>
          <w:szCs w:val="24"/>
        </w:rPr>
        <w:t xml:space="preserve"> confidence and boldness in praying to the LORD. </w:t>
      </w:r>
    </w:p>
    <w:p w14:paraId="4A385983"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t xml:space="preserve">God response was to pardon the disobedience and complaining of the people.  Those who complained would not see the Promised Land.  </w:t>
      </w:r>
    </w:p>
    <w:p w14:paraId="6ECECA82" w14:textId="77777777" w:rsidR="0075467F" w:rsidRDefault="0075467F" w:rsidP="0075467F">
      <w:pPr>
        <w:pStyle w:val="ListParagraph"/>
        <w:numPr>
          <w:ilvl w:val="0"/>
          <w:numId w:val="18"/>
        </w:numPr>
        <w:rPr>
          <w:rFonts w:ascii="Arial" w:hAnsi="Arial" w:cs="Arial"/>
          <w:sz w:val="24"/>
          <w:szCs w:val="24"/>
        </w:rPr>
      </w:pPr>
      <w:r>
        <w:rPr>
          <w:rFonts w:ascii="Arial" w:hAnsi="Arial" w:cs="Arial"/>
          <w:sz w:val="24"/>
          <w:szCs w:val="24"/>
        </w:rPr>
        <w:lastRenderedPageBreak/>
        <w:t xml:space="preserve"> The importance of honoring the Sabbath.  – </w:t>
      </w:r>
      <w:proofErr w:type="gramStart"/>
      <w:r>
        <w:rPr>
          <w:rFonts w:ascii="Arial" w:hAnsi="Arial" w:cs="Arial"/>
          <w:sz w:val="24"/>
          <w:szCs w:val="24"/>
        </w:rPr>
        <w:t>man</w:t>
      </w:r>
      <w:proofErr w:type="gramEnd"/>
      <w:r>
        <w:rPr>
          <w:rFonts w:ascii="Arial" w:hAnsi="Arial" w:cs="Arial"/>
          <w:sz w:val="24"/>
          <w:szCs w:val="24"/>
        </w:rPr>
        <w:t xml:space="preserve"> who was working on the Sabbath was stoned.  </w:t>
      </w:r>
    </w:p>
    <w:p w14:paraId="0E3BC7DA" w14:textId="77777777" w:rsidR="0075467F" w:rsidRPr="00D0195C" w:rsidRDefault="0075467F" w:rsidP="00D0195C">
      <w:pPr>
        <w:rPr>
          <w:rFonts w:ascii="Arial" w:hAnsi="Arial" w:cs="Arial"/>
          <w:sz w:val="24"/>
          <w:szCs w:val="24"/>
        </w:rPr>
      </w:pPr>
      <w:r w:rsidRPr="00D0195C">
        <w:rPr>
          <w:rFonts w:ascii="Arial" w:hAnsi="Arial" w:cs="Arial"/>
          <w:sz w:val="24"/>
          <w:szCs w:val="24"/>
        </w:rPr>
        <w:t xml:space="preserve">Psalm </w:t>
      </w:r>
      <w:r>
        <w:rPr>
          <w:rFonts w:ascii="Arial" w:hAnsi="Arial" w:cs="Arial"/>
          <w:sz w:val="24"/>
          <w:szCs w:val="24"/>
        </w:rPr>
        <w:t xml:space="preserve">78- 84 – Prayer of an Old Man for Deliverance – When we are </w:t>
      </w:r>
      <w:proofErr w:type="gramStart"/>
      <w:r>
        <w:rPr>
          <w:rFonts w:ascii="Arial" w:hAnsi="Arial" w:cs="Arial"/>
          <w:sz w:val="24"/>
          <w:szCs w:val="24"/>
        </w:rPr>
        <w:t>old</w:t>
      </w:r>
      <w:proofErr w:type="gramEnd"/>
      <w:r>
        <w:rPr>
          <w:rFonts w:ascii="Arial" w:hAnsi="Arial" w:cs="Arial"/>
          <w:sz w:val="24"/>
          <w:szCs w:val="24"/>
        </w:rPr>
        <w:t xml:space="preserve"> we look back on the faithfulness of God.  Our lives are seasoned in the good </w:t>
      </w:r>
      <w:proofErr w:type="gramStart"/>
      <w:r>
        <w:rPr>
          <w:rFonts w:ascii="Arial" w:hAnsi="Arial" w:cs="Arial"/>
          <w:sz w:val="24"/>
          <w:szCs w:val="24"/>
        </w:rPr>
        <w:t>hand</w:t>
      </w:r>
      <w:proofErr w:type="gramEnd"/>
      <w:r>
        <w:rPr>
          <w:rFonts w:ascii="Arial" w:hAnsi="Arial" w:cs="Arial"/>
          <w:sz w:val="24"/>
          <w:szCs w:val="24"/>
        </w:rPr>
        <w:t xml:space="preserve"> of the Lord.  </w:t>
      </w:r>
    </w:p>
    <w:p w14:paraId="266EBBF5" w14:textId="77777777" w:rsidR="0075467F" w:rsidRDefault="0075467F" w:rsidP="001A761F">
      <w:pPr>
        <w:rPr>
          <w:rFonts w:ascii="Arial" w:hAnsi="Arial" w:cs="Arial"/>
          <w:sz w:val="24"/>
          <w:szCs w:val="24"/>
        </w:rPr>
      </w:pPr>
      <w:r>
        <w:rPr>
          <w:rFonts w:ascii="Arial" w:hAnsi="Arial" w:cs="Arial"/>
          <w:sz w:val="24"/>
          <w:szCs w:val="24"/>
        </w:rPr>
        <w:t xml:space="preserve">Psalm 78 – A recap of God’s faithfulness to Israel – Recount of what we just read in </w:t>
      </w:r>
      <w:proofErr w:type="gramStart"/>
      <w:r>
        <w:rPr>
          <w:rFonts w:ascii="Arial" w:hAnsi="Arial" w:cs="Arial"/>
          <w:sz w:val="24"/>
          <w:szCs w:val="24"/>
        </w:rPr>
        <w:t>Numbers</w:t>
      </w:r>
      <w:proofErr w:type="gramEnd"/>
    </w:p>
    <w:p w14:paraId="012D5D9B" w14:textId="77777777" w:rsidR="0075467F" w:rsidRDefault="0075467F" w:rsidP="00BF27C5">
      <w:pPr>
        <w:pStyle w:val="Heading3"/>
        <w:shd w:val="clear" w:color="auto" w:fill="FFFFFF"/>
        <w:spacing w:before="240" w:beforeAutospacing="0" w:after="150" w:afterAutospacing="0"/>
        <w:rPr>
          <w:rFonts w:ascii="Arial" w:hAnsi="Arial" w:cs="Arial"/>
          <w:sz w:val="24"/>
          <w:szCs w:val="24"/>
        </w:rPr>
      </w:pPr>
      <w:r w:rsidRPr="00966431">
        <w:rPr>
          <w:rFonts w:ascii="Arial" w:hAnsi="Arial" w:cs="Arial"/>
          <w:b w:val="0"/>
          <w:bCs w:val="0"/>
          <w:sz w:val="24"/>
          <w:szCs w:val="24"/>
        </w:rPr>
        <w:t>Psalm 7</w:t>
      </w:r>
      <w:r>
        <w:rPr>
          <w:rFonts w:ascii="Arial" w:hAnsi="Arial" w:cs="Arial"/>
          <w:b w:val="0"/>
          <w:bCs w:val="0"/>
          <w:sz w:val="24"/>
          <w:szCs w:val="24"/>
        </w:rPr>
        <w:t>9</w:t>
      </w:r>
      <w:r w:rsidRPr="00966431">
        <w:rPr>
          <w:rFonts w:ascii="Arial" w:hAnsi="Arial" w:cs="Arial"/>
          <w:b w:val="0"/>
          <w:bCs w:val="0"/>
          <w:sz w:val="24"/>
          <w:szCs w:val="24"/>
        </w:rPr>
        <w:t xml:space="preserve"> </w:t>
      </w:r>
      <w:proofErr w:type="gramStart"/>
      <w:r w:rsidRPr="00966431">
        <w:rPr>
          <w:rFonts w:ascii="Arial" w:hAnsi="Arial" w:cs="Arial"/>
          <w:b w:val="0"/>
          <w:bCs w:val="0"/>
          <w:sz w:val="24"/>
          <w:szCs w:val="24"/>
        </w:rPr>
        <w:t xml:space="preserve">– </w:t>
      </w:r>
      <w:r>
        <w:rPr>
          <w:rStyle w:val="text"/>
          <w:rFonts w:ascii="Arial" w:hAnsi="Arial" w:cs="Arial"/>
          <w:b w:val="0"/>
          <w:bCs w:val="0"/>
          <w:color w:val="000000"/>
          <w:sz w:val="24"/>
          <w:szCs w:val="24"/>
        </w:rPr>
        <w:t xml:space="preserve"> Lament</w:t>
      </w:r>
      <w:proofErr w:type="gramEnd"/>
      <w:r>
        <w:rPr>
          <w:rStyle w:val="text"/>
          <w:rFonts w:ascii="Arial" w:hAnsi="Arial" w:cs="Arial"/>
          <w:b w:val="0"/>
          <w:bCs w:val="0"/>
          <w:color w:val="000000"/>
          <w:sz w:val="24"/>
          <w:szCs w:val="24"/>
        </w:rPr>
        <w:t xml:space="preserve"> over the Destruction of Israel – God warned them that this would happened, but He did not leave them in captivity. </w:t>
      </w:r>
    </w:p>
    <w:p w14:paraId="446CAE3E" w14:textId="77777777" w:rsidR="0075467F" w:rsidRPr="002C6844" w:rsidRDefault="0075467F" w:rsidP="002C6844">
      <w:pPr>
        <w:pStyle w:val="Heading3"/>
        <w:shd w:val="clear" w:color="auto" w:fill="FFFFFF"/>
        <w:spacing w:before="300" w:beforeAutospacing="0" w:after="150" w:afterAutospacing="0"/>
        <w:rPr>
          <w:rFonts w:ascii="Arial" w:hAnsi="Arial" w:cs="Arial"/>
          <w:b w:val="0"/>
          <w:bCs w:val="0"/>
          <w:color w:val="000000"/>
        </w:rPr>
      </w:pPr>
      <w:r w:rsidRPr="002C6844">
        <w:rPr>
          <w:rFonts w:ascii="Arial" w:hAnsi="Arial" w:cs="Arial"/>
          <w:b w:val="0"/>
          <w:bCs w:val="0"/>
          <w:sz w:val="24"/>
          <w:szCs w:val="24"/>
        </w:rPr>
        <w:t xml:space="preserve">Psalm </w:t>
      </w:r>
      <w:r>
        <w:rPr>
          <w:rFonts w:ascii="Arial" w:hAnsi="Arial" w:cs="Arial"/>
          <w:b w:val="0"/>
          <w:bCs w:val="0"/>
          <w:sz w:val="24"/>
          <w:szCs w:val="24"/>
        </w:rPr>
        <w:t>80</w:t>
      </w:r>
      <w:r w:rsidRPr="002C6844">
        <w:rPr>
          <w:rFonts w:ascii="Arial" w:hAnsi="Arial" w:cs="Arial"/>
          <w:b w:val="0"/>
          <w:bCs w:val="0"/>
          <w:sz w:val="24"/>
          <w:szCs w:val="24"/>
        </w:rPr>
        <w:t xml:space="preserve"> </w:t>
      </w:r>
      <w:r>
        <w:rPr>
          <w:rFonts w:ascii="Arial" w:hAnsi="Arial" w:cs="Arial"/>
          <w:b w:val="0"/>
          <w:bCs w:val="0"/>
          <w:sz w:val="24"/>
          <w:szCs w:val="24"/>
        </w:rPr>
        <w:t>–</w:t>
      </w:r>
      <w:r w:rsidRPr="002C6844">
        <w:rPr>
          <w:rFonts w:ascii="Arial" w:hAnsi="Arial" w:cs="Arial"/>
          <w:b w:val="0"/>
          <w:bCs w:val="0"/>
          <w:sz w:val="24"/>
          <w:szCs w:val="24"/>
        </w:rPr>
        <w:t xml:space="preserve"> </w:t>
      </w:r>
      <w:r>
        <w:rPr>
          <w:rStyle w:val="text"/>
          <w:rFonts w:ascii="Arial" w:hAnsi="Arial" w:cs="Arial"/>
          <w:b w:val="0"/>
          <w:bCs w:val="0"/>
          <w:color w:val="000000"/>
        </w:rPr>
        <w:t xml:space="preserve">God implored to rescue His people from their </w:t>
      </w:r>
      <w:proofErr w:type="gramStart"/>
      <w:r>
        <w:rPr>
          <w:rStyle w:val="text"/>
          <w:rFonts w:ascii="Arial" w:hAnsi="Arial" w:cs="Arial"/>
          <w:b w:val="0"/>
          <w:bCs w:val="0"/>
          <w:color w:val="000000"/>
        </w:rPr>
        <w:t>calamity</w:t>
      </w:r>
      <w:proofErr w:type="gramEnd"/>
    </w:p>
    <w:p w14:paraId="18655D70" w14:textId="77777777" w:rsidR="0075467F" w:rsidRDefault="0075467F" w:rsidP="00CA72FB">
      <w:pPr>
        <w:pStyle w:val="Heading3"/>
        <w:shd w:val="clear" w:color="auto" w:fill="FFFFFF"/>
        <w:spacing w:before="300" w:beforeAutospacing="0" w:after="150" w:afterAutospacing="0"/>
        <w:rPr>
          <w:rFonts w:ascii="Arial" w:hAnsi="Arial" w:cs="Arial"/>
          <w:b w:val="0"/>
          <w:bCs w:val="0"/>
          <w:color w:val="000000"/>
          <w:sz w:val="24"/>
          <w:szCs w:val="24"/>
        </w:rPr>
      </w:pPr>
      <w:r w:rsidRPr="002770AC">
        <w:rPr>
          <w:rStyle w:val="text"/>
          <w:rFonts w:ascii="Arial" w:hAnsi="Arial" w:cs="Arial"/>
          <w:b w:val="0"/>
          <w:bCs w:val="0"/>
          <w:color w:val="000000"/>
          <w:sz w:val="24"/>
          <w:szCs w:val="24"/>
        </w:rPr>
        <w:t xml:space="preserve">Psalm </w:t>
      </w:r>
      <w:r>
        <w:rPr>
          <w:rStyle w:val="text"/>
          <w:rFonts w:ascii="Arial" w:hAnsi="Arial" w:cs="Arial"/>
          <w:b w:val="0"/>
          <w:bCs w:val="0"/>
          <w:color w:val="000000"/>
          <w:sz w:val="24"/>
          <w:szCs w:val="24"/>
        </w:rPr>
        <w:t>81</w:t>
      </w:r>
      <w:r w:rsidRPr="002770AC">
        <w:rPr>
          <w:rStyle w:val="text"/>
          <w:rFonts w:ascii="Arial" w:hAnsi="Arial" w:cs="Arial"/>
          <w:b w:val="0"/>
          <w:bCs w:val="0"/>
          <w:color w:val="000000"/>
          <w:sz w:val="24"/>
          <w:szCs w:val="24"/>
        </w:rPr>
        <w:t xml:space="preserve"> – </w:t>
      </w:r>
      <w:r>
        <w:rPr>
          <w:rStyle w:val="text"/>
          <w:rFonts w:ascii="Arial" w:hAnsi="Arial" w:cs="Arial"/>
          <w:b w:val="0"/>
          <w:bCs w:val="0"/>
          <w:color w:val="000000"/>
          <w:sz w:val="24"/>
          <w:szCs w:val="24"/>
        </w:rPr>
        <w:t>God’s goodness and Israel’s waywardness</w:t>
      </w:r>
      <w:r w:rsidRPr="002770AC">
        <w:rPr>
          <w:rStyle w:val="text"/>
          <w:rFonts w:ascii="Arial" w:hAnsi="Arial" w:cs="Arial"/>
          <w:b w:val="0"/>
          <w:bCs w:val="0"/>
          <w:color w:val="000000"/>
          <w:sz w:val="24"/>
          <w:szCs w:val="24"/>
        </w:rPr>
        <w:t>.</w:t>
      </w:r>
    </w:p>
    <w:p w14:paraId="03BE599F" w14:textId="77777777" w:rsidR="0075467F" w:rsidRDefault="0075467F" w:rsidP="00CA72FB">
      <w:pPr>
        <w:pStyle w:val="Heading3"/>
        <w:shd w:val="clear" w:color="auto" w:fill="FFFFFF"/>
        <w:spacing w:before="300" w:beforeAutospacing="0" w:after="150" w:afterAutospacing="0"/>
        <w:rPr>
          <w:rStyle w:val="text"/>
          <w:rFonts w:ascii="Arial" w:hAnsi="Arial" w:cs="Arial"/>
          <w:b w:val="0"/>
          <w:bCs w:val="0"/>
          <w:color w:val="000000"/>
          <w:sz w:val="24"/>
          <w:szCs w:val="24"/>
        </w:rPr>
      </w:pPr>
      <w:r>
        <w:rPr>
          <w:rFonts w:ascii="Arial" w:hAnsi="Arial" w:cs="Arial"/>
          <w:b w:val="0"/>
          <w:bCs w:val="0"/>
          <w:color w:val="000000"/>
          <w:sz w:val="24"/>
          <w:szCs w:val="24"/>
        </w:rPr>
        <w:t>P</w:t>
      </w:r>
      <w:r w:rsidRPr="00C23D1A">
        <w:rPr>
          <w:rStyle w:val="text"/>
          <w:rFonts w:ascii="Arial" w:hAnsi="Arial" w:cs="Arial"/>
          <w:b w:val="0"/>
          <w:bCs w:val="0"/>
          <w:color w:val="000000"/>
          <w:sz w:val="24"/>
          <w:szCs w:val="24"/>
        </w:rPr>
        <w:t xml:space="preserve">salm </w:t>
      </w:r>
      <w:r>
        <w:rPr>
          <w:rStyle w:val="text"/>
          <w:rFonts w:ascii="Arial" w:hAnsi="Arial" w:cs="Arial"/>
          <w:b w:val="0"/>
          <w:bCs w:val="0"/>
          <w:color w:val="000000"/>
          <w:sz w:val="24"/>
          <w:szCs w:val="24"/>
        </w:rPr>
        <w:t>82</w:t>
      </w:r>
      <w:r w:rsidRPr="00C23D1A">
        <w:rPr>
          <w:rStyle w:val="text"/>
          <w:rFonts w:ascii="Arial" w:hAnsi="Arial" w:cs="Arial"/>
          <w:b w:val="0"/>
          <w:bCs w:val="0"/>
          <w:color w:val="000000"/>
          <w:sz w:val="24"/>
          <w:szCs w:val="24"/>
        </w:rPr>
        <w:t xml:space="preserve">- </w:t>
      </w:r>
      <w:r>
        <w:rPr>
          <w:rStyle w:val="text"/>
          <w:rFonts w:ascii="Arial" w:hAnsi="Arial" w:cs="Arial"/>
          <w:b w:val="0"/>
          <w:bCs w:val="0"/>
          <w:color w:val="000000"/>
          <w:sz w:val="24"/>
          <w:szCs w:val="24"/>
        </w:rPr>
        <w:t xml:space="preserve">Injustice </w:t>
      </w:r>
      <w:proofErr w:type="gramStart"/>
      <w:r>
        <w:rPr>
          <w:rStyle w:val="text"/>
          <w:rFonts w:ascii="Arial" w:hAnsi="Arial" w:cs="Arial"/>
          <w:b w:val="0"/>
          <w:bCs w:val="0"/>
          <w:color w:val="000000"/>
          <w:sz w:val="24"/>
          <w:szCs w:val="24"/>
        </w:rPr>
        <w:t>rebuked</w:t>
      </w:r>
      <w:proofErr w:type="gramEnd"/>
    </w:p>
    <w:p w14:paraId="3880EAA0" w14:textId="77777777" w:rsidR="0075467F" w:rsidRDefault="0075467F"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 xml:space="preserve">Psalm 83 – Seeking God to deal with the wicked. </w:t>
      </w:r>
    </w:p>
    <w:p w14:paraId="44B5C900" w14:textId="77777777" w:rsidR="0075467F" w:rsidRDefault="0075467F"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 xml:space="preserve">Psalm 84 – Longing for Temple worship. </w:t>
      </w:r>
    </w:p>
    <w:p w14:paraId="6EC6E9A7" w14:textId="77777777" w:rsidR="002C006D" w:rsidRDefault="002C006D" w:rsidP="00FE3886">
      <w:pPr>
        <w:pStyle w:val="Heading3"/>
        <w:shd w:val="clear" w:color="auto" w:fill="FFFFFF"/>
        <w:spacing w:before="300" w:beforeAutospacing="0" w:after="150" w:afterAutospacing="0"/>
        <w:rPr>
          <w:rFonts w:ascii="Arial" w:hAnsi="Arial" w:cs="Arial"/>
          <w:sz w:val="24"/>
          <w:szCs w:val="24"/>
        </w:rPr>
        <w:sectPr w:rsidR="002C006D" w:rsidSect="007E1628">
          <w:pgSz w:w="12240" w:h="15840"/>
          <w:pgMar w:top="720" w:right="720" w:bottom="720" w:left="720" w:header="720" w:footer="720" w:gutter="0"/>
          <w:cols w:space="720"/>
          <w:docGrid w:linePitch="360"/>
        </w:sectPr>
      </w:pPr>
    </w:p>
    <w:p w14:paraId="4E4CAE48" w14:textId="77777777" w:rsidR="002C006D" w:rsidRPr="0053191C" w:rsidRDefault="002C006D" w:rsidP="00FE3886">
      <w:pPr>
        <w:pStyle w:val="Heading3"/>
        <w:shd w:val="clear" w:color="auto" w:fill="FFFFFF"/>
        <w:spacing w:before="300" w:beforeAutospacing="0" w:after="150" w:afterAutospacing="0"/>
        <w:rPr>
          <w:rFonts w:ascii="Arial" w:hAnsi="Arial" w:cs="Arial"/>
          <w:sz w:val="24"/>
          <w:szCs w:val="24"/>
        </w:rPr>
      </w:pPr>
    </w:p>
    <w:p w14:paraId="7AD4D5D1" w14:textId="0E341A39" w:rsidR="0075467F" w:rsidRDefault="0075467F" w:rsidP="009300CC">
      <w:pPr>
        <w:jc w:val="center"/>
        <w:rPr>
          <w:rFonts w:ascii="Arial" w:hAnsi="Arial" w:cs="Arial"/>
          <w:sz w:val="24"/>
          <w:szCs w:val="24"/>
        </w:rPr>
      </w:pPr>
      <w:r>
        <w:rPr>
          <w:rFonts w:ascii="Arial" w:hAnsi="Arial" w:cs="Arial"/>
          <w:sz w:val="24"/>
          <w:szCs w:val="24"/>
        </w:rPr>
        <w:t xml:space="preserve">Reflections from Saturday, </w:t>
      </w:r>
      <w:r w:rsidR="002C006D">
        <w:rPr>
          <w:rFonts w:ascii="Arial" w:hAnsi="Arial" w:cs="Arial"/>
          <w:sz w:val="24"/>
          <w:szCs w:val="24"/>
        </w:rPr>
        <w:t xml:space="preserve">April </w:t>
      </w:r>
      <w:r w:rsidR="00673710">
        <w:rPr>
          <w:rFonts w:ascii="Arial" w:hAnsi="Arial" w:cs="Arial"/>
          <w:sz w:val="24"/>
          <w:szCs w:val="24"/>
        </w:rPr>
        <w:t>1</w:t>
      </w:r>
      <w:r w:rsidR="004A0074" w:rsidRPr="004A0074">
        <w:rPr>
          <w:rFonts w:ascii="Arial" w:hAnsi="Arial" w:cs="Arial"/>
          <w:sz w:val="24"/>
          <w:szCs w:val="24"/>
          <w:vertAlign w:val="superscript"/>
        </w:rPr>
        <w:t>st</w:t>
      </w:r>
      <w:r w:rsidR="004A0074">
        <w:rPr>
          <w:rFonts w:ascii="Arial" w:hAnsi="Arial" w:cs="Arial"/>
          <w:sz w:val="24"/>
          <w:szCs w:val="24"/>
        </w:rPr>
        <w:t xml:space="preserve"> </w:t>
      </w:r>
      <w:r w:rsidR="00673710">
        <w:rPr>
          <w:rFonts w:ascii="Arial" w:hAnsi="Arial" w:cs="Arial"/>
          <w:sz w:val="24"/>
          <w:szCs w:val="24"/>
        </w:rPr>
        <w:t xml:space="preserve"> </w:t>
      </w:r>
      <w:r>
        <w:rPr>
          <w:rFonts w:ascii="Arial" w:hAnsi="Arial" w:cs="Arial"/>
          <w:sz w:val="24"/>
          <w:szCs w:val="24"/>
        </w:rPr>
        <w:t xml:space="preserve"> – </w:t>
      </w:r>
      <w:r w:rsidR="002C006D">
        <w:rPr>
          <w:rFonts w:ascii="Arial" w:hAnsi="Arial" w:cs="Arial"/>
          <w:sz w:val="24"/>
          <w:szCs w:val="24"/>
        </w:rPr>
        <w:t xml:space="preserve">Numbers 16 </w:t>
      </w:r>
      <w:proofErr w:type="gramStart"/>
      <w:r w:rsidR="002C006D">
        <w:rPr>
          <w:rFonts w:ascii="Arial" w:hAnsi="Arial" w:cs="Arial"/>
          <w:sz w:val="24"/>
          <w:szCs w:val="24"/>
        </w:rPr>
        <w:t xml:space="preserve">- </w:t>
      </w:r>
      <w:r>
        <w:rPr>
          <w:rFonts w:ascii="Arial" w:hAnsi="Arial" w:cs="Arial"/>
          <w:sz w:val="24"/>
          <w:szCs w:val="24"/>
        </w:rPr>
        <w:t xml:space="preserve"> Psalm</w:t>
      </w:r>
      <w:proofErr w:type="gramEnd"/>
      <w:r>
        <w:rPr>
          <w:rFonts w:ascii="Arial" w:hAnsi="Arial" w:cs="Arial"/>
          <w:sz w:val="24"/>
          <w:szCs w:val="24"/>
        </w:rPr>
        <w:t xml:space="preserve"> </w:t>
      </w:r>
      <w:r w:rsidR="00673710">
        <w:rPr>
          <w:rFonts w:ascii="Arial" w:hAnsi="Arial" w:cs="Arial"/>
          <w:sz w:val="24"/>
          <w:szCs w:val="24"/>
        </w:rPr>
        <w:t>78-84</w:t>
      </w:r>
    </w:p>
    <w:p w14:paraId="521BBAFF"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0CE19D16" w14:textId="77777777" w:rsidR="0075467F" w:rsidRDefault="0075467F" w:rsidP="009300CC"/>
    <w:p w14:paraId="4653FD4E" w14:textId="77777777" w:rsidR="0075467F" w:rsidRPr="009D598D" w:rsidRDefault="0075467F" w:rsidP="00E72DED">
      <w:pPr>
        <w:pStyle w:val="Heading3"/>
        <w:shd w:val="clear" w:color="auto" w:fill="FFFFFF"/>
        <w:spacing w:before="300" w:beforeAutospacing="0" w:after="150" w:afterAutospacing="0"/>
        <w:rPr>
          <w:rFonts w:ascii="Arial" w:hAnsi="Arial" w:cs="Arial"/>
          <w:color w:val="000000"/>
          <w:sz w:val="28"/>
          <w:szCs w:val="28"/>
        </w:rPr>
      </w:pPr>
      <w:r>
        <w:rPr>
          <w:rFonts w:ascii="Arial" w:hAnsi="Arial" w:cs="Arial"/>
          <w:sz w:val="28"/>
          <w:szCs w:val="28"/>
        </w:rPr>
        <w:t xml:space="preserve">Numbers </w:t>
      </w:r>
      <w:proofErr w:type="gramStart"/>
      <w:r>
        <w:rPr>
          <w:rFonts w:ascii="Arial" w:hAnsi="Arial" w:cs="Arial"/>
          <w:sz w:val="28"/>
          <w:szCs w:val="28"/>
        </w:rPr>
        <w:t xml:space="preserve">16 </w:t>
      </w:r>
      <w:r w:rsidRPr="009D598D">
        <w:rPr>
          <w:rFonts w:ascii="Arial" w:hAnsi="Arial" w:cs="Arial"/>
          <w:sz w:val="28"/>
          <w:szCs w:val="28"/>
        </w:rPr>
        <w:t xml:space="preserve"> -</w:t>
      </w:r>
      <w:proofErr w:type="gramEnd"/>
      <w:r w:rsidRPr="009D598D">
        <w:rPr>
          <w:rFonts w:ascii="Arial" w:hAnsi="Arial" w:cs="Arial"/>
          <w:sz w:val="28"/>
          <w:szCs w:val="28"/>
        </w:rPr>
        <w:t xml:space="preserve"> </w:t>
      </w:r>
      <w:r>
        <w:rPr>
          <w:rStyle w:val="text"/>
          <w:rFonts w:ascii="Arial" w:hAnsi="Arial" w:cs="Arial"/>
          <w:color w:val="000000"/>
          <w:sz w:val="28"/>
          <w:szCs w:val="28"/>
        </w:rPr>
        <w:t>The Sons of Korah – Murmuring and the Plague</w:t>
      </w:r>
    </w:p>
    <w:p w14:paraId="1F29688A" w14:textId="77777777" w:rsidR="0075467F" w:rsidRPr="00FE183A"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Korah Levi’s great grandson, Dathan, Abiram and </w:t>
      </w:r>
      <w:proofErr w:type="gramStart"/>
      <w:r>
        <w:rPr>
          <w:rFonts w:ascii="Arial" w:hAnsi="Arial" w:cs="Arial"/>
          <w:sz w:val="24"/>
          <w:szCs w:val="24"/>
        </w:rPr>
        <w:t>On</w:t>
      </w:r>
      <w:proofErr w:type="gramEnd"/>
      <w:r>
        <w:rPr>
          <w:rFonts w:ascii="Arial" w:hAnsi="Arial" w:cs="Arial"/>
          <w:sz w:val="24"/>
          <w:szCs w:val="24"/>
        </w:rPr>
        <w:t xml:space="preserve"> son’s of Rueben rose up against Moses -250 Leaders</w:t>
      </w:r>
    </w:p>
    <w:p w14:paraId="129C2963"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When there is an uprising or split in the body of Christ it usually happens at the </w:t>
      </w:r>
      <w:proofErr w:type="spellStart"/>
      <w:r>
        <w:rPr>
          <w:rFonts w:ascii="Arial" w:hAnsi="Arial" w:cs="Arial"/>
          <w:sz w:val="24"/>
          <w:szCs w:val="24"/>
        </w:rPr>
        <w:t>spuring</w:t>
      </w:r>
      <w:proofErr w:type="spellEnd"/>
      <w:r>
        <w:rPr>
          <w:rFonts w:ascii="Arial" w:hAnsi="Arial" w:cs="Arial"/>
          <w:sz w:val="24"/>
          <w:szCs w:val="24"/>
        </w:rPr>
        <w:t xml:space="preserve"> of a disgruntled leader, who stirs up those whom he </w:t>
      </w:r>
      <w:proofErr w:type="gramStart"/>
      <w:r>
        <w:rPr>
          <w:rFonts w:ascii="Arial" w:hAnsi="Arial" w:cs="Arial"/>
          <w:sz w:val="24"/>
          <w:szCs w:val="24"/>
        </w:rPr>
        <w:t>are</w:t>
      </w:r>
      <w:proofErr w:type="gramEnd"/>
      <w:r>
        <w:rPr>
          <w:rFonts w:ascii="Arial" w:hAnsi="Arial" w:cs="Arial"/>
          <w:sz w:val="24"/>
          <w:szCs w:val="24"/>
        </w:rPr>
        <w:t xml:space="preserve"> she feels is loyal to them.  As member of the body of Christ, God plans us in the church, not leaders.  We should never follow the direction of leaders with their own agenda.  Until God gives us His own personal leading to be planted </w:t>
      </w:r>
      <w:proofErr w:type="gramStart"/>
      <w:r>
        <w:rPr>
          <w:rFonts w:ascii="Arial" w:hAnsi="Arial" w:cs="Arial"/>
          <w:sz w:val="24"/>
          <w:szCs w:val="24"/>
        </w:rPr>
        <w:t>elsewhere</w:t>
      </w:r>
      <w:proofErr w:type="gramEnd"/>
      <w:r>
        <w:rPr>
          <w:rFonts w:ascii="Arial" w:hAnsi="Arial" w:cs="Arial"/>
          <w:sz w:val="24"/>
          <w:szCs w:val="24"/>
        </w:rPr>
        <w:t xml:space="preserve"> we should stay and be examples. </w:t>
      </w:r>
    </w:p>
    <w:p w14:paraId="0BEC77BC"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A poor leader wants to rule, while a good leader wants to lead others to be like Christ, not be like him or her.  </w:t>
      </w:r>
    </w:p>
    <w:p w14:paraId="09BA26B1"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The Consequence was God destroying them – God told Moses to separate themselves from the congregation that would join in with Korah’s dissension, he and all his household and the 250 leaders of opposition to Moses. </w:t>
      </w:r>
    </w:p>
    <w:p w14:paraId="456AFB0A"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When God calls or raises up a leader, we must not try to remove that leader, we must </w:t>
      </w:r>
      <w:proofErr w:type="gramStart"/>
      <w:r>
        <w:rPr>
          <w:rFonts w:ascii="Arial" w:hAnsi="Arial" w:cs="Arial"/>
          <w:sz w:val="24"/>
          <w:szCs w:val="24"/>
        </w:rPr>
        <w:t>pray</w:t>
      </w:r>
      <w:proofErr w:type="gramEnd"/>
      <w:r>
        <w:rPr>
          <w:rFonts w:ascii="Arial" w:hAnsi="Arial" w:cs="Arial"/>
          <w:sz w:val="24"/>
          <w:szCs w:val="24"/>
        </w:rPr>
        <w:t xml:space="preserve"> and God will do what He wills to do. </w:t>
      </w:r>
    </w:p>
    <w:p w14:paraId="342D84F4" w14:textId="77777777" w:rsidR="0075467F" w:rsidRDefault="0075467F" w:rsidP="0075467F">
      <w:pPr>
        <w:pStyle w:val="ListParagraph"/>
        <w:numPr>
          <w:ilvl w:val="0"/>
          <w:numId w:val="9"/>
        </w:numPr>
        <w:rPr>
          <w:rFonts w:ascii="Arial" w:hAnsi="Arial" w:cs="Arial"/>
          <w:sz w:val="24"/>
          <w:szCs w:val="24"/>
        </w:rPr>
      </w:pPr>
      <w:r>
        <w:rPr>
          <w:rFonts w:ascii="Arial" w:hAnsi="Arial" w:cs="Arial"/>
          <w:sz w:val="24"/>
          <w:szCs w:val="24"/>
        </w:rPr>
        <w:t xml:space="preserve">God’s punishment for murmuring.  These chapters have spoken clearly to me about how offensive, murmuring and complaining is to God.  It shows a lack of faith and an arrogance that we know better than God. </w:t>
      </w:r>
    </w:p>
    <w:p w14:paraId="515241B5" w14:textId="77777777" w:rsidR="0075467F" w:rsidRPr="009D598D" w:rsidRDefault="0075467F" w:rsidP="0098662D">
      <w:pPr>
        <w:rPr>
          <w:rFonts w:ascii="Arial" w:hAnsi="Arial" w:cs="Arial"/>
          <w:b/>
          <w:bCs/>
          <w:sz w:val="28"/>
          <w:szCs w:val="28"/>
        </w:rPr>
      </w:pPr>
      <w:r>
        <w:rPr>
          <w:rFonts w:ascii="Arial" w:hAnsi="Arial" w:cs="Arial"/>
          <w:b/>
          <w:bCs/>
          <w:sz w:val="28"/>
          <w:szCs w:val="28"/>
        </w:rPr>
        <w:t>Numbers 17 – Aarons Rod Buds</w:t>
      </w:r>
    </w:p>
    <w:p w14:paraId="5BAF9804" w14:textId="77777777" w:rsidR="0075467F" w:rsidRPr="00CE4C27" w:rsidRDefault="0075467F" w:rsidP="0075467F">
      <w:pPr>
        <w:pStyle w:val="ListParagraph"/>
        <w:numPr>
          <w:ilvl w:val="0"/>
          <w:numId w:val="10"/>
        </w:numPr>
        <w:rPr>
          <w:rFonts w:ascii="Arial" w:hAnsi="Arial" w:cs="Arial"/>
          <w:sz w:val="24"/>
          <w:szCs w:val="24"/>
        </w:rPr>
      </w:pPr>
      <w:r>
        <w:rPr>
          <w:rFonts w:ascii="Segoe UI" w:hAnsi="Segoe UI" w:cs="Segoe UI"/>
          <w:color w:val="000000"/>
          <w:shd w:val="clear" w:color="auto" w:fill="FFFFFF"/>
        </w:rPr>
        <w:t xml:space="preserve">There was a rod for each of the tribes of Israel but only Aaron’s rod budded.  A sign of who God had called and a vessel to use to lessen the offense of the children of Israel’s grumbling.  </w:t>
      </w:r>
    </w:p>
    <w:p w14:paraId="7A67B46E" w14:textId="77777777" w:rsidR="0075467F" w:rsidRDefault="0075467F" w:rsidP="00C61490">
      <w:pPr>
        <w:pStyle w:val="ListParagraph"/>
        <w:ind w:left="0"/>
        <w:rPr>
          <w:rFonts w:ascii="Arial" w:hAnsi="Arial" w:cs="Arial"/>
          <w:sz w:val="28"/>
          <w:szCs w:val="28"/>
        </w:rPr>
      </w:pPr>
    </w:p>
    <w:p w14:paraId="7781DE23" w14:textId="77777777" w:rsidR="0075467F" w:rsidRPr="00122EFD" w:rsidRDefault="0075467F" w:rsidP="00C61490">
      <w:pPr>
        <w:pStyle w:val="ListParagraph"/>
        <w:ind w:left="0"/>
        <w:rPr>
          <w:rFonts w:ascii="Arial" w:hAnsi="Arial" w:cs="Arial"/>
          <w:b/>
          <w:bCs/>
          <w:sz w:val="28"/>
          <w:szCs w:val="28"/>
        </w:rPr>
      </w:pPr>
      <w:r>
        <w:rPr>
          <w:rFonts w:ascii="Arial" w:hAnsi="Arial" w:cs="Arial"/>
          <w:b/>
          <w:bCs/>
          <w:sz w:val="28"/>
          <w:szCs w:val="28"/>
        </w:rPr>
        <w:t>Numbers 18 – 19 – Priestly Duties and the Red Heifer</w:t>
      </w:r>
    </w:p>
    <w:p w14:paraId="4C33E06C" w14:textId="77777777" w:rsidR="0075467F" w:rsidRDefault="0075467F" w:rsidP="00320F6D">
      <w:pPr>
        <w:pStyle w:val="ListParagraph"/>
        <w:rPr>
          <w:rFonts w:ascii="Arial" w:hAnsi="Arial" w:cs="Arial"/>
          <w:sz w:val="24"/>
          <w:szCs w:val="24"/>
        </w:rPr>
      </w:pPr>
    </w:p>
    <w:p w14:paraId="7D3564E0" w14:textId="77777777" w:rsidR="0075467F" w:rsidRDefault="0075467F" w:rsidP="0075467F">
      <w:pPr>
        <w:pStyle w:val="ListParagraph"/>
        <w:numPr>
          <w:ilvl w:val="0"/>
          <w:numId w:val="19"/>
        </w:numPr>
        <w:rPr>
          <w:rFonts w:ascii="Arial" w:hAnsi="Arial" w:cs="Arial"/>
          <w:sz w:val="24"/>
          <w:szCs w:val="24"/>
        </w:rPr>
      </w:pPr>
      <w:r>
        <w:rPr>
          <w:rFonts w:ascii="Arial" w:hAnsi="Arial" w:cs="Arial"/>
          <w:sz w:val="24"/>
          <w:szCs w:val="24"/>
        </w:rPr>
        <w:t xml:space="preserve">Duties for the Levites </w:t>
      </w:r>
    </w:p>
    <w:p w14:paraId="046BD6D2" w14:textId="77777777" w:rsidR="0075467F" w:rsidRDefault="0075467F" w:rsidP="0075467F">
      <w:pPr>
        <w:pStyle w:val="ListParagraph"/>
        <w:numPr>
          <w:ilvl w:val="0"/>
          <w:numId w:val="19"/>
        </w:numPr>
        <w:rPr>
          <w:rFonts w:ascii="Arial" w:hAnsi="Arial" w:cs="Arial"/>
          <w:sz w:val="24"/>
          <w:szCs w:val="24"/>
        </w:rPr>
      </w:pPr>
      <w:r>
        <w:rPr>
          <w:rFonts w:ascii="Arial" w:hAnsi="Arial" w:cs="Arial"/>
          <w:sz w:val="24"/>
          <w:szCs w:val="24"/>
        </w:rPr>
        <w:t xml:space="preserve">The significance of the Red Heifer: </w:t>
      </w:r>
      <w:r>
        <w:rPr>
          <w:rFonts w:ascii="Segoe UI" w:hAnsi="Segoe UI" w:cs="Segoe UI"/>
          <w:color w:val="081C2A"/>
          <w:shd w:val="clear" w:color="auto" w:fill="FFFFFF"/>
        </w:rPr>
        <w:t>The commands concerning the red heifer were yet another foreshadowing of the sacrifice of Christ for believers’ sin. The Lord Jesus was “without blemish,” just as the red heifer was to be. As the heifer was sacrificed “outside the camp” (</w:t>
      </w:r>
      <w:hyperlink r:id="rId86" w:tgtFrame="_blank" w:history="1">
        <w:r>
          <w:rPr>
            <w:rStyle w:val="Hyperlink"/>
            <w:rFonts w:ascii="Segoe UI" w:hAnsi="Segoe UI" w:cs="Segoe UI"/>
            <w:shd w:val="clear" w:color="auto" w:fill="FFFFFF"/>
          </w:rPr>
          <w:t>Numbers 19:3</w:t>
        </w:r>
      </w:hyperlink>
      <w:r>
        <w:rPr>
          <w:rFonts w:ascii="Segoe UI" w:hAnsi="Segoe UI" w:cs="Segoe UI"/>
          <w:color w:val="081C2A"/>
          <w:shd w:val="clear" w:color="auto" w:fill="FFFFFF"/>
        </w:rPr>
        <w:t>), Jesus was crucified outside of Jerusalem (</w:t>
      </w:r>
      <w:hyperlink r:id="rId87" w:tgtFrame="_blank" w:history="1">
        <w:r>
          <w:rPr>
            <w:rStyle w:val="Hyperlink"/>
            <w:rFonts w:ascii="Segoe UI" w:hAnsi="Segoe UI" w:cs="Segoe UI"/>
            <w:shd w:val="clear" w:color="auto" w:fill="FFFFFF"/>
          </w:rPr>
          <w:t>Hebrews 13:11–12</w:t>
        </w:r>
      </w:hyperlink>
      <w:r>
        <w:rPr>
          <w:rFonts w:ascii="Segoe UI" w:hAnsi="Segoe UI" w:cs="Segoe UI"/>
          <w:color w:val="081C2A"/>
          <w:shd w:val="clear" w:color="auto" w:fill="FFFFFF"/>
        </w:rPr>
        <w:t>). And, just as the ashes of the red heifer cleansed people from the contamination of death, so the sacrifice of Christ saves us from the penalty and corruption of death.</w:t>
      </w:r>
    </w:p>
    <w:p w14:paraId="381CEA11" w14:textId="77777777" w:rsidR="0075467F" w:rsidRDefault="0075467F" w:rsidP="00B651E5">
      <w:pPr>
        <w:pStyle w:val="ListParagraph"/>
        <w:ind w:left="1080"/>
        <w:rPr>
          <w:rFonts w:ascii="Arial" w:hAnsi="Arial" w:cs="Arial"/>
          <w:sz w:val="24"/>
          <w:szCs w:val="24"/>
        </w:rPr>
      </w:pPr>
    </w:p>
    <w:p w14:paraId="484C555C" w14:textId="77777777" w:rsidR="0075467F" w:rsidRPr="004E31DB" w:rsidRDefault="0075467F" w:rsidP="00FE0EBD">
      <w:pPr>
        <w:pStyle w:val="ListParagraph"/>
        <w:ind w:left="0"/>
        <w:rPr>
          <w:rFonts w:ascii="Arial" w:hAnsi="Arial" w:cs="Arial"/>
          <w:b/>
          <w:bCs/>
          <w:sz w:val="28"/>
          <w:szCs w:val="28"/>
        </w:rPr>
      </w:pPr>
      <w:r>
        <w:rPr>
          <w:rFonts w:ascii="Arial" w:hAnsi="Arial" w:cs="Arial"/>
          <w:b/>
          <w:bCs/>
          <w:sz w:val="28"/>
          <w:szCs w:val="28"/>
        </w:rPr>
        <w:t>Numbers 20 – Death of Mariam, Water of Meribah</w:t>
      </w:r>
    </w:p>
    <w:p w14:paraId="33737354" w14:textId="77777777" w:rsidR="0075467F" w:rsidRDefault="0075467F" w:rsidP="00FE0EBD">
      <w:pPr>
        <w:pStyle w:val="ListParagraph"/>
        <w:ind w:left="0"/>
        <w:rPr>
          <w:rFonts w:ascii="Arial" w:hAnsi="Arial" w:cs="Arial"/>
          <w:sz w:val="24"/>
          <w:szCs w:val="24"/>
        </w:rPr>
      </w:pPr>
    </w:p>
    <w:p w14:paraId="6F1C2D3D" w14:textId="77777777" w:rsidR="0075467F" w:rsidRDefault="0075467F" w:rsidP="0075467F">
      <w:pPr>
        <w:pStyle w:val="ListParagraph"/>
        <w:numPr>
          <w:ilvl w:val="0"/>
          <w:numId w:val="12"/>
        </w:numPr>
        <w:rPr>
          <w:rFonts w:ascii="Arial" w:hAnsi="Arial" w:cs="Arial"/>
          <w:sz w:val="24"/>
          <w:szCs w:val="24"/>
        </w:rPr>
      </w:pPr>
      <w:r>
        <w:rPr>
          <w:rFonts w:ascii="Arial" w:hAnsi="Arial" w:cs="Arial"/>
          <w:sz w:val="24"/>
          <w:szCs w:val="24"/>
        </w:rPr>
        <w:t xml:space="preserve">A thirst for water made the people complain again, and desire to go back to Egypt. </w:t>
      </w:r>
    </w:p>
    <w:p w14:paraId="27006131" w14:textId="77777777" w:rsidR="0075467F" w:rsidRDefault="0075467F" w:rsidP="0075467F">
      <w:pPr>
        <w:pStyle w:val="ListParagraph"/>
        <w:numPr>
          <w:ilvl w:val="0"/>
          <w:numId w:val="12"/>
        </w:numPr>
        <w:rPr>
          <w:rFonts w:ascii="Arial" w:hAnsi="Arial" w:cs="Arial"/>
          <w:sz w:val="24"/>
          <w:szCs w:val="24"/>
        </w:rPr>
      </w:pPr>
      <w:r>
        <w:rPr>
          <w:rFonts w:ascii="Arial" w:hAnsi="Arial" w:cs="Arial"/>
          <w:sz w:val="24"/>
          <w:szCs w:val="24"/>
        </w:rPr>
        <w:t xml:space="preserve">God to Moses to speak to the Rock not to strike the rock.  His disobedience caused him not to see the Promised Land, the consequences of allowing </w:t>
      </w:r>
      <w:proofErr w:type="gramStart"/>
      <w:r>
        <w:rPr>
          <w:rFonts w:ascii="Arial" w:hAnsi="Arial" w:cs="Arial"/>
          <w:sz w:val="24"/>
          <w:szCs w:val="24"/>
        </w:rPr>
        <w:t>others</w:t>
      </w:r>
      <w:proofErr w:type="gramEnd"/>
      <w:r>
        <w:rPr>
          <w:rFonts w:ascii="Arial" w:hAnsi="Arial" w:cs="Arial"/>
          <w:sz w:val="24"/>
          <w:szCs w:val="24"/>
        </w:rPr>
        <w:t xml:space="preserve"> actions to cause us to disobey God. </w:t>
      </w:r>
    </w:p>
    <w:p w14:paraId="549D5B28" w14:textId="77777777" w:rsidR="0075467F" w:rsidRDefault="0075467F" w:rsidP="00F5692D">
      <w:pPr>
        <w:rPr>
          <w:rFonts w:ascii="Arial" w:hAnsi="Arial" w:cs="Arial"/>
          <w:b/>
          <w:bCs/>
          <w:sz w:val="28"/>
          <w:szCs w:val="28"/>
        </w:rPr>
      </w:pPr>
      <w:r w:rsidRPr="00F5692D">
        <w:rPr>
          <w:rFonts w:ascii="Arial" w:hAnsi="Arial" w:cs="Arial"/>
          <w:b/>
          <w:bCs/>
          <w:sz w:val="28"/>
          <w:szCs w:val="28"/>
        </w:rPr>
        <w:lastRenderedPageBreak/>
        <w:t>Numbers 2</w:t>
      </w:r>
      <w:r>
        <w:rPr>
          <w:rFonts w:ascii="Arial" w:hAnsi="Arial" w:cs="Arial"/>
          <w:b/>
          <w:bCs/>
          <w:sz w:val="28"/>
          <w:szCs w:val="28"/>
        </w:rPr>
        <w:t>1</w:t>
      </w:r>
      <w:r w:rsidRPr="00F5692D">
        <w:rPr>
          <w:rFonts w:ascii="Arial" w:hAnsi="Arial" w:cs="Arial"/>
          <w:b/>
          <w:bCs/>
          <w:sz w:val="28"/>
          <w:szCs w:val="28"/>
        </w:rPr>
        <w:t xml:space="preserve"> – </w:t>
      </w:r>
      <w:r>
        <w:rPr>
          <w:rFonts w:ascii="Arial" w:hAnsi="Arial" w:cs="Arial"/>
          <w:b/>
          <w:bCs/>
          <w:sz w:val="28"/>
          <w:szCs w:val="28"/>
        </w:rPr>
        <w:t>Arad Conquered the people complain again – The Bronze Serpent</w:t>
      </w:r>
    </w:p>
    <w:p w14:paraId="33BEFCE0" w14:textId="77777777" w:rsidR="0075467F" w:rsidRPr="0056017D" w:rsidRDefault="0075467F" w:rsidP="00F5692D">
      <w:pPr>
        <w:rPr>
          <w:rFonts w:ascii="Arial" w:hAnsi="Arial" w:cs="Arial"/>
          <w:sz w:val="24"/>
          <w:szCs w:val="24"/>
        </w:rPr>
      </w:pPr>
    </w:p>
    <w:p w14:paraId="40F7F411" w14:textId="77777777" w:rsidR="0075467F" w:rsidRDefault="0075467F" w:rsidP="0075467F">
      <w:pPr>
        <w:pStyle w:val="ListParagraph"/>
        <w:numPr>
          <w:ilvl w:val="0"/>
          <w:numId w:val="20"/>
        </w:numPr>
        <w:rPr>
          <w:rFonts w:ascii="Arial" w:hAnsi="Arial" w:cs="Arial"/>
          <w:sz w:val="24"/>
          <w:szCs w:val="24"/>
        </w:rPr>
      </w:pPr>
      <w:r w:rsidRPr="00C91319">
        <w:rPr>
          <w:rFonts w:ascii="Arial" w:hAnsi="Arial" w:cs="Arial"/>
          <w:sz w:val="24"/>
          <w:szCs w:val="24"/>
        </w:rPr>
        <w:t xml:space="preserve">After God spares the children of Israel they complain again and speak negatively against what God provided them.  This time God sends </w:t>
      </w:r>
      <w:r>
        <w:rPr>
          <w:rFonts w:ascii="Arial" w:hAnsi="Arial" w:cs="Arial"/>
          <w:sz w:val="24"/>
          <w:szCs w:val="24"/>
        </w:rPr>
        <w:t xml:space="preserve">serpents to attack the people and Moses interceded to God and He provided a bronze serpent that the people had to look at to be healed.  In all of Israel’s complaining God would provide forgiveness and healing.  God is a gracious and merciful Father.  </w:t>
      </w:r>
    </w:p>
    <w:p w14:paraId="035B1017" w14:textId="77777777" w:rsidR="0075467F" w:rsidRPr="002C006D" w:rsidRDefault="0075467F" w:rsidP="000801CE">
      <w:pPr>
        <w:rPr>
          <w:rFonts w:ascii="Arial" w:hAnsi="Arial" w:cs="Arial"/>
          <w:b/>
          <w:bCs/>
          <w:sz w:val="28"/>
          <w:szCs w:val="28"/>
        </w:rPr>
      </w:pPr>
      <w:r w:rsidRPr="002C006D">
        <w:rPr>
          <w:rFonts w:ascii="Arial" w:hAnsi="Arial" w:cs="Arial"/>
          <w:b/>
          <w:bCs/>
          <w:sz w:val="28"/>
          <w:szCs w:val="28"/>
        </w:rPr>
        <w:t xml:space="preserve">Numbers 22 – 24 Balak sends for </w:t>
      </w:r>
      <w:proofErr w:type="gramStart"/>
      <w:r w:rsidRPr="002C006D">
        <w:rPr>
          <w:rFonts w:ascii="Arial" w:hAnsi="Arial" w:cs="Arial"/>
          <w:b/>
          <w:bCs/>
          <w:sz w:val="28"/>
          <w:szCs w:val="28"/>
        </w:rPr>
        <w:t>Balaam</w:t>
      </w:r>
      <w:proofErr w:type="gramEnd"/>
    </w:p>
    <w:p w14:paraId="5784E2A6" w14:textId="77777777" w:rsidR="0075467F" w:rsidRDefault="0075467F" w:rsidP="000801CE">
      <w:pPr>
        <w:rPr>
          <w:rFonts w:ascii="Arial" w:hAnsi="Arial" w:cs="Arial"/>
          <w:sz w:val="24"/>
          <w:szCs w:val="24"/>
        </w:rPr>
      </w:pPr>
    </w:p>
    <w:p w14:paraId="1FF7DF29" w14:textId="77777777" w:rsidR="0075467F" w:rsidRDefault="0075467F" w:rsidP="0075467F">
      <w:pPr>
        <w:pStyle w:val="ListParagraph"/>
        <w:numPr>
          <w:ilvl w:val="0"/>
          <w:numId w:val="21"/>
        </w:numPr>
        <w:rPr>
          <w:rFonts w:ascii="Arial" w:hAnsi="Arial" w:cs="Arial"/>
          <w:sz w:val="24"/>
          <w:szCs w:val="24"/>
        </w:rPr>
      </w:pPr>
      <w:r>
        <w:rPr>
          <w:rFonts w:ascii="Arial" w:hAnsi="Arial" w:cs="Arial"/>
          <w:sz w:val="24"/>
          <w:szCs w:val="24"/>
        </w:rPr>
        <w:t xml:space="preserve"> Balak asked Balaam to curse God’s people.  We can not curse those whom God has blessed. Numbers 23: 18-25  </w:t>
      </w:r>
    </w:p>
    <w:p w14:paraId="0338EE1B" w14:textId="77777777" w:rsidR="0075467F" w:rsidRDefault="0075467F" w:rsidP="0075467F">
      <w:pPr>
        <w:pStyle w:val="ListParagraph"/>
        <w:numPr>
          <w:ilvl w:val="0"/>
          <w:numId w:val="21"/>
        </w:numPr>
        <w:rPr>
          <w:rFonts w:ascii="Arial" w:hAnsi="Arial" w:cs="Arial"/>
          <w:sz w:val="24"/>
          <w:szCs w:val="24"/>
        </w:rPr>
      </w:pPr>
      <w:r>
        <w:rPr>
          <w:rFonts w:ascii="Arial" w:hAnsi="Arial" w:cs="Arial"/>
          <w:sz w:val="24"/>
          <w:szCs w:val="24"/>
        </w:rPr>
        <w:t xml:space="preserve">Sometimes we are so determined to be angry when we can not get our way that we are blind to see that God is </w:t>
      </w:r>
      <w:proofErr w:type="gramStart"/>
      <w:r>
        <w:rPr>
          <w:rFonts w:ascii="Arial" w:hAnsi="Arial" w:cs="Arial"/>
          <w:sz w:val="24"/>
          <w:szCs w:val="24"/>
        </w:rPr>
        <w:t>actually protecting</w:t>
      </w:r>
      <w:proofErr w:type="gramEnd"/>
      <w:r>
        <w:rPr>
          <w:rFonts w:ascii="Arial" w:hAnsi="Arial" w:cs="Arial"/>
          <w:sz w:val="24"/>
          <w:szCs w:val="24"/>
        </w:rPr>
        <w:t xml:space="preserve"> us from being harmed.  Balaam was so angry at his donkey when the donkey was trying to protect him from being struck down. </w:t>
      </w:r>
    </w:p>
    <w:p w14:paraId="3A133CDA" w14:textId="77777777" w:rsidR="0075467F" w:rsidRDefault="0075467F" w:rsidP="0075467F">
      <w:pPr>
        <w:pStyle w:val="ListParagraph"/>
        <w:numPr>
          <w:ilvl w:val="0"/>
          <w:numId w:val="21"/>
        </w:numPr>
        <w:rPr>
          <w:rFonts w:ascii="Arial" w:hAnsi="Arial" w:cs="Arial"/>
          <w:sz w:val="24"/>
          <w:szCs w:val="24"/>
        </w:rPr>
      </w:pPr>
      <w:r>
        <w:rPr>
          <w:rFonts w:ascii="Arial" w:hAnsi="Arial" w:cs="Arial"/>
          <w:sz w:val="24"/>
          <w:szCs w:val="24"/>
        </w:rPr>
        <w:t xml:space="preserve">Balak took Balaam to three different places to curse Israel just as the enemy took Christ to three different places to try and get Him to turn from God.  </w:t>
      </w:r>
    </w:p>
    <w:p w14:paraId="0F125623" w14:textId="77777777" w:rsidR="0075467F" w:rsidRDefault="0075467F" w:rsidP="0075467F">
      <w:pPr>
        <w:pStyle w:val="ListParagraph"/>
        <w:numPr>
          <w:ilvl w:val="0"/>
          <w:numId w:val="21"/>
        </w:numPr>
        <w:rPr>
          <w:rFonts w:ascii="Arial" w:hAnsi="Arial" w:cs="Arial"/>
          <w:sz w:val="24"/>
          <w:szCs w:val="24"/>
        </w:rPr>
      </w:pPr>
      <w:r>
        <w:rPr>
          <w:rFonts w:ascii="Arial" w:hAnsi="Arial" w:cs="Arial"/>
          <w:sz w:val="24"/>
          <w:szCs w:val="24"/>
        </w:rPr>
        <w:t>Once Balaam saw that He was pleasing God to bless Israel, His eyes were opened to who God really was, He was committed to obeying God. Numbers 24:13</w:t>
      </w:r>
      <w:proofErr w:type="gramStart"/>
      <w:r>
        <w:rPr>
          <w:rFonts w:ascii="Arial" w:hAnsi="Arial" w:cs="Arial"/>
          <w:sz w:val="24"/>
          <w:szCs w:val="24"/>
        </w:rPr>
        <w:t>.  Nothing</w:t>
      </w:r>
      <w:proofErr w:type="gramEnd"/>
      <w:r>
        <w:rPr>
          <w:rFonts w:ascii="Arial" w:hAnsi="Arial" w:cs="Arial"/>
          <w:sz w:val="24"/>
          <w:szCs w:val="24"/>
        </w:rPr>
        <w:t xml:space="preserve"> should bring us more value than worshiping and pleasing God.  </w:t>
      </w:r>
    </w:p>
    <w:p w14:paraId="64347F15" w14:textId="77777777" w:rsidR="002C006D" w:rsidRDefault="0075467F" w:rsidP="00BF06D1">
      <w:pPr>
        <w:rPr>
          <w:rFonts w:ascii="Arial" w:hAnsi="Arial" w:cs="Arial"/>
          <w:sz w:val="24"/>
          <w:szCs w:val="24"/>
        </w:rPr>
      </w:pPr>
      <w:r w:rsidRPr="002C006D">
        <w:rPr>
          <w:rFonts w:ascii="Arial" w:hAnsi="Arial" w:cs="Arial"/>
          <w:b/>
          <w:bCs/>
          <w:sz w:val="28"/>
          <w:szCs w:val="28"/>
        </w:rPr>
        <w:t xml:space="preserve">Numbers 25 – The Sin at Peor. </w:t>
      </w:r>
      <w:r w:rsidRPr="002C006D">
        <w:rPr>
          <w:rFonts w:ascii="Arial" w:hAnsi="Arial" w:cs="Arial"/>
          <w:sz w:val="24"/>
          <w:szCs w:val="24"/>
        </w:rPr>
        <w:t xml:space="preserve"> </w:t>
      </w:r>
    </w:p>
    <w:p w14:paraId="4D7F2626" w14:textId="18F4036F" w:rsidR="0075467F" w:rsidRDefault="0075467F" w:rsidP="00BF06D1">
      <w:pPr>
        <w:rPr>
          <w:rFonts w:ascii="Arial" w:hAnsi="Arial" w:cs="Arial"/>
          <w:sz w:val="24"/>
          <w:szCs w:val="24"/>
        </w:rPr>
      </w:pPr>
      <w:r>
        <w:rPr>
          <w:rFonts w:ascii="Arial" w:hAnsi="Arial" w:cs="Arial"/>
          <w:sz w:val="24"/>
          <w:szCs w:val="24"/>
        </w:rPr>
        <w:t xml:space="preserve">God’s punishment for the man who brought in the Midianite woman.  We must have great zeal for God’s Holiness as Phinehas had with killing the man who defiled the people of Israel.  </w:t>
      </w:r>
    </w:p>
    <w:p w14:paraId="21E76ACE" w14:textId="77777777" w:rsidR="0075467F" w:rsidRPr="002C006D" w:rsidRDefault="0075467F" w:rsidP="00BF06D1">
      <w:pPr>
        <w:rPr>
          <w:rFonts w:ascii="Arial" w:hAnsi="Arial" w:cs="Arial"/>
          <w:b/>
          <w:bCs/>
          <w:sz w:val="28"/>
          <w:szCs w:val="28"/>
        </w:rPr>
      </w:pPr>
      <w:r w:rsidRPr="002C006D">
        <w:rPr>
          <w:rFonts w:ascii="Arial" w:hAnsi="Arial" w:cs="Arial"/>
          <w:b/>
          <w:bCs/>
          <w:sz w:val="28"/>
          <w:szCs w:val="28"/>
        </w:rPr>
        <w:t>Numbers 26 – 27</w:t>
      </w:r>
    </w:p>
    <w:p w14:paraId="45F922FF" w14:textId="77777777" w:rsidR="0075467F" w:rsidRPr="002C006D" w:rsidRDefault="0075467F" w:rsidP="00BF06D1">
      <w:pPr>
        <w:rPr>
          <w:rFonts w:ascii="Arial" w:hAnsi="Arial" w:cs="Arial"/>
          <w:b/>
          <w:bCs/>
          <w:sz w:val="28"/>
          <w:szCs w:val="28"/>
        </w:rPr>
      </w:pPr>
      <w:r w:rsidRPr="002C006D">
        <w:rPr>
          <w:rFonts w:ascii="Arial" w:hAnsi="Arial" w:cs="Arial"/>
          <w:b/>
          <w:bCs/>
          <w:sz w:val="28"/>
          <w:szCs w:val="28"/>
        </w:rPr>
        <w:t>Numbers 27 – 32 – Division of the lands</w:t>
      </w:r>
    </w:p>
    <w:p w14:paraId="01C07964" w14:textId="77777777" w:rsidR="0075467F" w:rsidRPr="002C006D" w:rsidRDefault="0075467F" w:rsidP="00BF06D1">
      <w:pPr>
        <w:rPr>
          <w:rFonts w:ascii="Arial" w:hAnsi="Arial" w:cs="Arial"/>
          <w:b/>
          <w:bCs/>
          <w:sz w:val="28"/>
          <w:szCs w:val="28"/>
        </w:rPr>
      </w:pPr>
      <w:r w:rsidRPr="002C006D">
        <w:rPr>
          <w:rFonts w:ascii="Arial" w:hAnsi="Arial" w:cs="Arial"/>
          <w:b/>
          <w:bCs/>
          <w:sz w:val="28"/>
          <w:szCs w:val="28"/>
        </w:rPr>
        <w:t xml:space="preserve">Numbers 33 – Review of Israels Journey through the wilderness and the inheritance. </w:t>
      </w:r>
    </w:p>
    <w:p w14:paraId="4FFDA241" w14:textId="77777777" w:rsidR="0075467F" w:rsidRDefault="0075467F" w:rsidP="00BF06D1">
      <w:pPr>
        <w:rPr>
          <w:rFonts w:ascii="Arial" w:hAnsi="Arial" w:cs="Arial"/>
          <w:sz w:val="24"/>
          <w:szCs w:val="24"/>
        </w:rPr>
      </w:pPr>
      <w:r>
        <w:rPr>
          <w:rFonts w:ascii="Arial" w:hAnsi="Arial" w:cs="Arial"/>
          <w:sz w:val="24"/>
          <w:szCs w:val="24"/>
        </w:rPr>
        <w:t xml:space="preserve">The Law of Inheritance.  Discuss our inheritance as believers – The Resurrection. </w:t>
      </w:r>
    </w:p>
    <w:p w14:paraId="00BB4B57" w14:textId="7013C5F3" w:rsidR="002C006D" w:rsidRPr="002C006D" w:rsidRDefault="002C006D" w:rsidP="00BF06D1">
      <w:pPr>
        <w:rPr>
          <w:rFonts w:ascii="Arial" w:hAnsi="Arial" w:cs="Arial"/>
          <w:b/>
          <w:bCs/>
          <w:sz w:val="28"/>
          <w:szCs w:val="28"/>
        </w:rPr>
      </w:pPr>
      <w:r>
        <w:rPr>
          <w:rFonts w:ascii="Arial" w:hAnsi="Arial" w:cs="Arial"/>
          <w:b/>
          <w:bCs/>
          <w:sz w:val="28"/>
          <w:szCs w:val="28"/>
        </w:rPr>
        <w:t>The Psalms</w:t>
      </w:r>
    </w:p>
    <w:p w14:paraId="1FFC3507" w14:textId="77777777" w:rsidR="0075467F" w:rsidRPr="002C006D" w:rsidRDefault="0075467F" w:rsidP="002C006D">
      <w:pPr>
        <w:rPr>
          <w:rFonts w:ascii="Arial" w:hAnsi="Arial" w:cs="Arial"/>
          <w:sz w:val="24"/>
          <w:szCs w:val="24"/>
        </w:rPr>
      </w:pPr>
      <w:r w:rsidRPr="002C006D">
        <w:rPr>
          <w:rFonts w:ascii="Arial" w:hAnsi="Arial" w:cs="Arial"/>
          <w:sz w:val="24"/>
          <w:szCs w:val="24"/>
        </w:rPr>
        <w:t xml:space="preserve">Psalm 78- 84 – Prayer of an Old Man for Deliverance – When we are </w:t>
      </w:r>
      <w:proofErr w:type="gramStart"/>
      <w:r w:rsidRPr="002C006D">
        <w:rPr>
          <w:rFonts w:ascii="Arial" w:hAnsi="Arial" w:cs="Arial"/>
          <w:sz w:val="24"/>
          <w:szCs w:val="24"/>
        </w:rPr>
        <w:t>old</w:t>
      </w:r>
      <w:proofErr w:type="gramEnd"/>
      <w:r w:rsidRPr="002C006D">
        <w:rPr>
          <w:rFonts w:ascii="Arial" w:hAnsi="Arial" w:cs="Arial"/>
          <w:sz w:val="24"/>
          <w:szCs w:val="24"/>
        </w:rPr>
        <w:t xml:space="preserve"> we look back on the faithfulness of God.  Our lives are seasoned in the good </w:t>
      </w:r>
      <w:proofErr w:type="gramStart"/>
      <w:r w:rsidRPr="002C006D">
        <w:rPr>
          <w:rFonts w:ascii="Arial" w:hAnsi="Arial" w:cs="Arial"/>
          <w:sz w:val="24"/>
          <w:szCs w:val="24"/>
        </w:rPr>
        <w:t>hand</w:t>
      </w:r>
      <w:proofErr w:type="gramEnd"/>
      <w:r w:rsidRPr="002C006D">
        <w:rPr>
          <w:rFonts w:ascii="Arial" w:hAnsi="Arial" w:cs="Arial"/>
          <w:sz w:val="24"/>
          <w:szCs w:val="24"/>
        </w:rPr>
        <w:t xml:space="preserve"> of the Lord.  </w:t>
      </w:r>
    </w:p>
    <w:p w14:paraId="298B1EC4" w14:textId="77777777" w:rsidR="0075467F" w:rsidRDefault="0075467F" w:rsidP="001A761F">
      <w:pPr>
        <w:rPr>
          <w:rFonts w:ascii="Arial" w:hAnsi="Arial" w:cs="Arial"/>
          <w:sz w:val="24"/>
          <w:szCs w:val="24"/>
        </w:rPr>
      </w:pPr>
      <w:r>
        <w:rPr>
          <w:rFonts w:ascii="Arial" w:hAnsi="Arial" w:cs="Arial"/>
          <w:sz w:val="24"/>
          <w:szCs w:val="24"/>
        </w:rPr>
        <w:t xml:space="preserve">Psalm 78 – A recap of God’s faithfulness to Israel – Recount of what we just read in </w:t>
      </w:r>
      <w:proofErr w:type="gramStart"/>
      <w:r>
        <w:rPr>
          <w:rFonts w:ascii="Arial" w:hAnsi="Arial" w:cs="Arial"/>
          <w:sz w:val="24"/>
          <w:szCs w:val="24"/>
        </w:rPr>
        <w:t>Numbers</w:t>
      </w:r>
      <w:proofErr w:type="gramEnd"/>
    </w:p>
    <w:p w14:paraId="59281B25" w14:textId="77777777" w:rsidR="0075467F" w:rsidRDefault="0075467F" w:rsidP="00BF27C5">
      <w:pPr>
        <w:pStyle w:val="Heading3"/>
        <w:shd w:val="clear" w:color="auto" w:fill="FFFFFF"/>
        <w:spacing w:before="240" w:beforeAutospacing="0" w:after="150" w:afterAutospacing="0"/>
        <w:rPr>
          <w:rFonts w:ascii="Arial" w:hAnsi="Arial" w:cs="Arial"/>
          <w:sz w:val="24"/>
          <w:szCs w:val="24"/>
        </w:rPr>
      </w:pPr>
      <w:r w:rsidRPr="00966431">
        <w:rPr>
          <w:rFonts w:ascii="Arial" w:hAnsi="Arial" w:cs="Arial"/>
          <w:b w:val="0"/>
          <w:bCs w:val="0"/>
          <w:sz w:val="24"/>
          <w:szCs w:val="24"/>
        </w:rPr>
        <w:t>Psalm 7</w:t>
      </w:r>
      <w:r>
        <w:rPr>
          <w:rFonts w:ascii="Arial" w:hAnsi="Arial" w:cs="Arial"/>
          <w:b w:val="0"/>
          <w:bCs w:val="0"/>
          <w:sz w:val="24"/>
          <w:szCs w:val="24"/>
        </w:rPr>
        <w:t>9</w:t>
      </w:r>
      <w:r w:rsidRPr="00966431">
        <w:rPr>
          <w:rFonts w:ascii="Arial" w:hAnsi="Arial" w:cs="Arial"/>
          <w:b w:val="0"/>
          <w:bCs w:val="0"/>
          <w:sz w:val="24"/>
          <w:szCs w:val="24"/>
        </w:rPr>
        <w:t xml:space="preserve"> </w:t>
      </w:r>
      <w:proofErr w:type="gramStart"/>
      <w:r w:rsidRPr="00966431">
        <w:rPr>
          <w:rFonts w:ascii="Arial" w:hAnsi="Arial" w:cs="Arial"/>
          <w:b w:val="0"/>
          <w:bCs w:val="0"/>
          <w:sz w:val="24"/>
          <w:szCs w:val="24"/>
        </w:rPr>
        <w:t xml:space="preserve">– </w:t>
      </w:r>
      <w:r>
        <w:rPr>
          <w:rStyle w:val="text"/>
          <w:rFonts w:ascii="Arial" w:hAnsi="Arial" w:cs="Arial"/>
          <w:b w:val="0"/>
          <w:bCs w:val="0"/>
          <w:color w:val="000000"/>
          <w:sz w:val="24"/>
          <w:szCs w:val="24"/>
        </w:rPr>
        <w:t xml:space="preserve"> Lament</w:t>
      </w:r>
      <w:proofErr w:type="gramEnd"/>
      <w:r>
        <w:rPr>
          <w:rStyle w:val="text"/>
          <w:rFonts w:ascii="Arial" w:hAnsi="Arial" w:cs="Arial"/>
          <w:b w:val="0"/>
          <w:bCs w:val="0"/>
          <w:color w:val="000000"/>
          <w:sz w:val="24"/>
          <w:szCs w:val="24"/>
        </w:rPr>
        <w:t xml:space="preserve"> over the Destruction of Israel – God warned them that this would happened, but He did not leave them in captivity. </w:t>
      </w:r>
    </w:p>
    <w:p w14:paraId="72A64164" w14:textId="77777777" w:rsidR="0075467F" w:rsidRPr="002C6844" w:rsidRDefault="0075467F" w:rsidP="002C6844">
      <w:pPr>
        <w:pStyle w:val="Heading3"/>
        <w:shd w:val="clear" w:color="auto" w:fill="FFFFFF"/>
        <w:spacing w:before="300" w:beforeAutospacing="0" w:after="150" w:afterAutospacing="0"/>
        <w:rPr>
          <w:rFonts w:ascii="Arial" w:hAnsi="Arial" w:cs="Arial"/>
          <w:b w:val="0"/>
          <w:bCs w:val="0"/>
          <w:color w:val="000000"/>
        </w:rPr>
      </w:pPr>
      <w:r w:rsidRPr="002C6844">
        <w:rPr>
          <w:rFonts w:ascii="Arial" w:hAnsi="Arial" w:cs="Arial"/>
          <w:b w:val="0"/>
          <w:bCs w:val="0"/>
          <w:sz w:val="24"/>
          <w:szCs w:val="24"/>
        </w:rPr>
        <w:t xml:space="preserve">Psalm </w:t>
      </w:r>
      <w:r>
        <w:rPr>
          <w:rFonts w:ascii="Arial" w:hAnsi="Arial" w:cs="Arial"/>
          <w:b w:val="0"/>
          <w:bCs w:val="0"/>
          <w:sz w:val="24"/>
          <w:szCs w:val="24"/>
        </w:rPr>
        <w:t>80</w:t>
      </w:r>
      <w:r w:rsidRPr="002C6844">
        <w:rPr>
          <w:rFonts w:ascii="Arial" w:hAnsi="Arial" w:cs="Arial"/>
          <w:b w:val="0"/>
          <w:bCs w:val="0"/>
          <w:sz w:val="24"/>
          <w:szCs w:val="24"/>
        </w:rPr>
        <w:t xml:space="preserve"> </w:t>
      </w:r>
      <w:r>
        <w:rPr>
          <w:rFonts w:ascii="Arial" w:hAnsi="Arial" w:cs="Arial"/>
          <w:b w:val="0"/>
          <w:bCs w:val="0"/>
          <w:sz w:val="24"/>
          <w:szCs w:val="24"/>
        </w:rPr>
        <w:t>–</w:t>
      </w:r>
      <w:r w:rsidRPr="002C6844">
        <w:rPr>
          <w:rFonts w:ascii="Arial" w:hAnsi="Arial" w:cs="Arial"/>
          <w:b w:val="0"/>
          <w:bCs w:val="0"/>
          <w:sz w:val="24"/>
          <w:szCs w:val="24"/>
        </w:rPr>
        <w:t xml:space="preserve"> </w:t>
      </w:r>
      <w:r>
        <w:rPr>
          <w:rStyle w:val="text"/>
          <w:rFonts w:ascii="Arial" w:hAnsi="Arial" w:cs="Arial"/>
          <w:b w:val="0"/>
          <w:bCs w:val="0"/>
          <w:color w:val="000000"/>
        </w:rPr>
        <w:t xml:space="preserve">God implored to rescue His people from their </w:t>
      </w:r>
      <w:proofErr w:type="gramStart"/>
      <w:r>
        <w:rPr>
          <w:rStyle w:val="text"/>
          <w:rFonts w:ascii="Arial" w:hAnsi="Arial" w:cs="Arial"/>
          <w:b w:val="0"/>
          <w:bCs w:val="0"/>
          <w:color w:val="000000"/>
        </w:rPr>
        <w:t>calamity</w:t>
      </w:r>
      <w:proofErr w:type="gramEnd"/>
    </w:p>
    <w:p w14:paraId="6F278932" w14:textId="77777777" w:rsidR="0075467F" w:rsidRDefault="0075467F" w:rsidP="00CA72FB">
      <w:pPr>
        <w:pStyle w:val="Heading3"/>
        <w:shd w:val="clear" w:color="auto" w:fill="FFFFFF"/>
        <w:spacing w:before="300" w:beforeAutospacing="0" w:after="150" w:afterAutospacing="0"/>
        <w:rPr>
          <w:rFonts w:ascii="Arial" w:hAnsi="Arial" w:cs="Arial"/>
          <w:b w:val="0"/>
          <w:bCs w:val="0"/>
          <w:color w:val="000000"/>
          <w:sz w:val="24"/>
          <w:szCs w:val="24"/>
        </w:rPr>
      </w:pPr>
      <w:r w:rsidRPr="002770AC">
        <w:rPr>
          <w:rStyle w:val="text"/>
          <w:rFonts w:ascii="Arial" w:hAnsi="Arial" w:cs="Arial"/>
          <w:b w:val="0"/>
          <w:bCs w:val="0"/>
          <w:color w:val="000000"/>
          <w:sz w:val="24"/>
          <w:szCs w:val="24"/>
        </w:rPr>
        <w:t xml:space="preserve">Psalm </w:t>
      </w:r>
      <w:r>
        <w:rPr>
          <w:rStyle w:val="text"/>
          <w:rFonts w:ascii="Arial" w:hAnsi="Arial" w:cs="Arial"/>
          <w:b w:val="0"/>
          <w:bCs w:val="0"/>
          <w:color w:val="000000"/>
          <w:sz w:val="24"/>
          <w:szCs w:val="24"/>
        </w:rPr>
        <w:t>81</w:t>
      </w:r>
      <w:r w:rsidRPr="002770AC">
        <w:rPr>
          <w:rStyle w:val="text"/>
          <w:rFonts w:ascii="Arial" w:hAnsi="Arial" w:cs="Arial"/>
          <w:b w:val="0"/>
          <w:bCs w:val="0"/>
          <w:color w:val="000000"/>
          <w:sz w:val="24"/>
          <w:szCs w:val="24"/>
        </w:rPr>
        <w:t xml:space="preserve"> – </w:t>
      </w:r>
      <w:r>
        <w:rPr>
          <w:rStyle w:val="text"/>
          <w:rFonts w:ascii="Arial" w:hAnsi="Arial" w:cs="Arial"/>
          <w:b w:val="0"/>
          <w:bCs w:val="0"/>
          <w:color w:val="000000"/>
          <w:sz w:val="24"/>
          <w:szCs w:val="24"/>
        </w:rPr>
        <w:t>God’s goodness and Israel’s waywardness</w:t>
      </w:r>
      <w:r w:rsidRPr="002770AC">
        <w:rPr>
          <w:rStyle w:val="text"/>
          <w:rFonts w:ascii="Arial" w:hAnsi="Arial" w:cs="Arial"/>
          <w:b w:val="0"/>
          <w:bCs w:val="0"/>
          <w:color w:val="000000"/>
          <w:sz w:val="24"/>
          <w:szCs w:val="24"/>
        </w:rPr>
        <w:t>.</w:t>
      </w:r>
    </w:p>
    <w:p w14:paraId="5AC72458" w14:textId="77777777" w:rsidR="0075467F" w:rsidRDefault="0075467F" w:rsidP="00CA72FB">
      <w:pPr>
        <w:pStyle w:val="Heading3"/>
        <w:shd w:val="clear" w:color="auto" w:fill="FFFFFF"/>
        <w:spacing w:before="300" w:beforeAutospacing="0" w:after="150" w:afterAutospacing="0"/>
        <w:rPr>
          <w:rStyle w:val="text"/>
          <w:rFonts w:ascii="Arial" w:hAnsi="Arial" w:cs="Arial"/>
          <w:b w:val="0"/>
          <w:bCs w:val="0"/>
          <w:color w:val="000000"/>
          <w:sz w:val="24"/>
          <w:szCs w:val="24"/>
        </w:rPr>
      </w:pPr>
      <w:r>
        <w:rPr>
          <w:rFonts w:ascii="Arial" w:hAnsi="Arial" w:cs="Arial"/>
          <w:b w:val="0"/>
          <w:bCs w:val="0"/>
          <w:color w:val="000000"/>
          <w:sz w:val="24"/>
          <w:szCs w:val="24"/>
        </w:rPr>
        <w:lastRenderedPageBreak/>
        <w:t>P</w:t>
      </w:r>
      <w:r w:rsidRPr="00C23D1A">
        <w:rPr>
          <w:rStyle w:val="text"/>
          <w:rFonts w:ascii="Arial" w:hAnsi="Arial" w:cs="Arial"/>
          <w:b w:val="0"/>
          <w:bCs w:val="0"/>
          <w:color w:val="000000"/>
          <w:sz w:val="24"/>
          <w:szCs w:val="24"/>
        </w:rPr>
        <w:t xml:space="preserve">salm </w:t>
      </w:r>
      <w:r>
        <w:rPr>
          <w:rStyle w:val="text"/>
          <w:rFonts w:ascii="Arial" w:hAnsi="Arial" w:cs="Arial"/>
          <w:b w:val="0"/>
          <w:bCs w:val="0"/>
          <w:color w:val="000000"/>
          <w:sz w:val="24"/>
          <w:szCs w:val="24"/>
        </w:rPr>
        <w:t>82</w:t>
      </w:r>
      <w:r w:rsidRPr="00C23D1A">
        <w:rPr>
          <w:rStyle w:val="text"/>
          <w:rFonts w:ascii="Arial" w:hAnsi="Arial" w:cs="Arial"/>
          <w:b w:val="0"/>
          <w:bCs w:val="0"/>
          <w:color w:val="000000"/>
          <w:sz w:val="24"/>
          <w:szCs w:val="24"/>
        </w:rPr>
        <w:t xml:space="preserve">- </w:t>
      </w:r>
      <w:r>
        <w:rPr>
          <w:rStyle w:val="text"/>
          <w:rFonts w:ascii="Arial" w:hAnsi="Arial" w:cs="Arial"/>
          <w:b w:val="0"/>
          <w:bCs w:val="0"/>
          <w:color w:val="000000"/>
          <w:sz w:val="24"/>
          <w:szCs w:val="24"/>
        </w:rPr>
        <w:t xml:space="preserve">Injustice </w:t>
      </w:r>
      <w:proofErr w:type="gramStart"/>
      <w:r>
        <w:rPr>
          <w:rStyle w:val="text"/>
          <w:rFonts w:ascii="Arial" w:hAnsi="Arial" w:cs="Arial"/>
          <w:b w:val="0"/>
          <w:bCs w:val="0"/>
          <w:color w:val="000000"/>
          <w:sz w:val="24"/>
          <w:szCs w:val="24"/>
        </w:rPr>
        <w:t>rebuked</w:t>
      </w:r>
      <w:proofErr w:type="gramEnd"/>
    </w:p>
    <w:p w14:paraId="24CA3470" w14:textId="77777777" w:rsidR="0075467F" w:rsidRDefault="0075467F"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 xml:space="preserve">Psalm 83 – Seeking God to deal with the wicked. </w:t>
      </w:r>
    </w:p>
    <w:p w14:paraId="7B506AD7" w14:textId="77777777" w:rsidR="00673710" w:rsidRDefault="0075467F"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Psalm 84 – Longing for Temple worship.</w:t>
      </w:r>
    </w:p>
    <w:p w14:paraId="1E2DC055" w14:textId="77777777" w:rsidR="00673710" w:rsidRDefault="00673710"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p>
    <w:p w14:paraId="66D11615" w14:textId="7FDEB75F" w:rsidR="004A0074" w:rsidRDefault="004A0074"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sectPr w:rsidR="004A0074" w:rsidSect="007E1628">
          <w:pgSz w:w="12240" w:h="15840"/>
          <w:pgMar w:top="720" w:right="720" w:bottom="720" w:left="720" w:header="720" w:footer="720" w:gutter="0"/>
          <w:cols w:space="720"/>
          <w:docGrid w:linePitch="360"/>
        </w:sectPr>
      </w:pPr>
    </w:p>
    <w:p w14:paraId="45E276F5" w14:textId="77777777" w:rsidR="00673710" w:rsidRDefault="00673710"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p>
    <w:p w14:paraId="1A267E3B" w14:textId="77777777" w:rsidR="0075467F" w:rsidRDefault="0075467F" w:rsidP="009300CC">
      <w:pPr>
        <w:jc w:val="center"/>
        <w:rPr>
          <w:rFonts w:ascii="Arial" w:hAnsi="Arial" w:cs="Arial"/>
          <w:sz w:val="24"/>
          <w:szCs w:val="24"/>
        </w:rPr>
      </w:pPr>
      <w:r>
        <w:rPr>
          <w:rFonts w:ascii="Arial" w:hAnsi="Arial" w:cs="Arial"/>
          <w:sz w:val="24"/>
          <w:szCs w:val="24"/>
        </w:rPr>
        <w:t>Reflections from Saturday, April 22 – Deuteronomy 1-14 - Psalm 99-105</w:t>
      </w:r>
    </w:p>
    <w:p w14:paraId="51C5557B" w14:textId="77777777" w:rsidR="0075467F" w:rsidRDefault="0075467F" w:rsidP="009300CC">
      <w:pPr>
        <w:jc w:val="center"/>
        <w:rPr>
          <w:rFonts w:ascii="Arial" w:hAnsi="Arial" w:cs="Arial"/>
          <w:sz w:val="24"/>
          <w:szCs w:val="24"/>
        </w:rPr>
      </w:pPr>
      <w:r>
        <w:rPr>
          <w:rFonts w:ascii="Arial" w:hAnsi="Arial" w:cs="Arial"/>
          <w:sz w:val="24"/>
          <w:szCs w:val="24"/>
        </w:rPr>
        <w:t>Two Year Bible Reading Plan</w:t>
      </w:r>
    </w:p>
    <w:p w14:paraId="1A6D246E" w14:textId="77777777" w:rsidR="0075467F" w:rsidRDefault="0075467F" w:rsidP="009300CC"/>
    <w:p w14:paraId="681B5425" w14:textId="77777777" w:rsidR="0075467F" w:rsidRPr="009D598D" w:rsidRDefault="0075467F" w:rsidP="00E72DED">
      <w:pPr>
        <w:pStyle w:val="Heading3"/>
        <w:shd w:val="clear" w:color="auto" w:fill="FFFFFF"/>
        <w:spacing w:before="300" w:beforeAutospacing="0" w:after="150" w:afterAutospacing="0"/>
        <w:rPr>
          <w:rFonts w:ascii="Arial" w:hAnsi="Arial" w:cs="Arial"/>
          <w:color w:val="000000"/>
          <w:sz w:val="28"/>
          <w:szCs w:val="28"/>
        </w:rPr>
      </w:pPr>
      <w:r>
        <w:rPr>
          <w:rFonts w:ascii="Arial" w:hAnsi="Arial" w:cs="Arial"/>
          <w:sz w:val="28"/>
          <w:szCs w:val="28"/>
        </w:rPr>
        <w:t>Deuteronomy 1 – A Recap of Israel’s journey through the Wilderness</w:t>
      </w:r>
    </w:p>
    <w:p w14:paraId="7B77F484" w14:textId="2ACE354B"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Moses speaks to the children of Israel on the first day of the 11</w:t>
      </w:r>
      <w:r w:rsidRPr="008B6B12">
        <w:rPr>
          <w:rFonts w:ascii="Arial" w:hAnsi="Arial" w:cs="Arial"/>
          <w:sz w:val="24"/>
          <w:szCs w:val="24"/>
          <w:vertAlign w:val="superscript"/>
        </w:rPr>
        <w:t>th</w:t>
      </w:r>
      <w:r>
        <w:rPr>
          <w:rFonts w:ascii="Arial" w:hAnsi="Arial" w:cs="Arial"/>
          <w:sz w:val="24"/>
          <w:szCs w:val="24"/>
        </w:rPr>
        <w:t xml:space="preserve"> month.</w:t>
      </w:r>
    </w:p>
    <w:p w14:paraId="43EC6D6E" w14:textId="77777777" w:rsidR="0075467F" w:rsidRPr="002C006D" w:rsidRDefault="0075467F" w:rsidP="002C006D">
      <w:pPr>
        <w:pStyle w:val="ListParagraph"/>
        <w:numPr>
          <w:ilvl w:val="0"/>
          <w:numId w:val="26"/>
        </w:numPr>
        <w:rPr>
          <w:rFonts w:ascii="Arial" w:hAnsi="Arial" w:cs="Arial"/>
          <w:sz w:val="24"/>
          <w:szCs w:val="24"/>
        </w:rPr>
      </w:pPr>
      <w:r w:rsidRPr="002C006D">
        <w:rPr>
          <w:rFonts w:ascii="Arial" w:hAnsi="Arial" w:cs="Arial"/>
          <w:sz w:val="24"/>
          <w:szCs w:val="24"/>
        </w:rPr>
        <w:t xml:space="preserve">Moses reminded the people of all that God had done for them throughout the time in the wilderness. </w:t>
      </w:r>
    </w:p>
    <w:p w14:paraId="602EEA01" w14:textId="17BE936E"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Sometimes we need a reflection to step back and remember God’s faithfulness, less we forget. </w:t>
      </w:r>
    </w:p>
    <w:p w14:paraId="02D4086D"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Verse 6 – God decides when it is time for us to move on.  He knows the plans He has for us.  Once He decides that it is time for us to move, He will provide everything we need to do so. </w:t>
      </w:r>
    </w:p>
    <w:p w14:paraId="1B53EBD5"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This recap was such a beautiful picture of God’s love and patience with us.  He was not moved by the Israelites rebellion just as He is not removed by our sins. He desires to see us grow into the image of His dear son. </w:t>
      </w:r>
    </w:p>
    <w:p w14:paraId="7D8B00A0"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God’s anger will not always burn against us. </w:t>
      </w:r>
    </w:p>
    <w:p w14:paraId="58A3FE72" w14:textId="77777777" w:rsidR="0075467F" w:rsidRPr="009D598D" w:rsidRDefault="0075467F" w:rsidP="0098662D">
      <w:pPr>
        <w:rPr>
          <w:rFonts w:ascii="Arial" w:hAnsi="Arial" w:cs="Arial"/>
          <w:b/>
          <w:bCs/>
          <w:sz w:val="28"/>
          <w:szCs w:val="28"/>
        </w:rPr>
      </w:pPr>
      <w:r>
        <w:rPr>
          <w:rFonts w:ascii="Arial" w:hAnsi="Arial" w:cs="Arial"/>
          <w:b/>
          <w:bCs/>
          <w:sz w:val="28"/>
          <w:szCs w:val="28"/>
        </w:rPr>
        <w:t>Deuteronomy 2</w:t>
      </w:r>
    </w:p>
    <w:p w14:paraId="2665533A" w14:textId="77777777" w:rsidR="0075467F" w:rsidRPr="00A82DB8" w:rsidRDefault="0075467F" w:rsidP="0075467F">
      <w:pPr>
        <w:pStyle w:val="ListParagraph"/>
        <w:numPr>
          <w:ilvl w:val="0"/>
          <w:numId w:val="22"/>
        </w:numPr>
        <w:rPr>
          <w:rFonts w:ascii="Arial" w:hAnsi="Arial" w:cs="Arial"/>
          <w:sz w:val="24"/>
          <w:szCs w:val="24"/>
        </w:rPr>
      </w:pPr>
      <w:r w:rsidRPr="00AA0EE4">
        <w:rPr>
          <w:rFonts w:ascii="Arial" w:hAnsi="Arial" w:cs="Arial"/>
          <w:color w:val="000000"/>
          <w:sz w:val="24"/>
          <w:szCs w:val="24"/>
          <w:shd w:val="clear" w:color="auto" w:fill="FFFFFF"/>
        </w:rPr>
        <w:t>God will not go back on His promises</w:t>
      </w:r>
      <w:r>
        <w:rPr>
          <w:rFonts w:ascii="Arial" w:hAnsi="Arial" w:cs="Arial"/>
          <w:color w:val="000000"/>
          <w:sz w:val="24"/>
          <w:szCs w:val="24"/>
          <w:shd w:val="clear" w:color="auto" w:fill="FFFFFF"/>
        </w:rPr>
        <w:t>.  He remembered the promises He made to Esau, Moab, and Ammon.</w:t>
      </w:r>
    </w:p>
    <w:p w14:paraId="18369C8F" w14:textId="77777777" w:rsidR="0075467F" w:rsidRPr="00A82DB8" w:rsidRDefault="0075467F" w:rsidP="00A82DB8">
      <w:pPr>
        <w:rPr>
          <w:rFonts w:ascii="Arial" w:hAnsi="Arial" w:cs="Arial"/>
          <w:sz w:val="24"/>
          <w:szCs w:val="24"/>
        </w:rPr>
      </w:pPr>
      <w:r>
        <w:rPr>
          <w:rFonts w:ascii="Arial" w:hAnsi="Arial" w:cs="Arial"/>
          <w:b/>
          <w:bCs/>
          <w:color w:val="000000"/>
          <w:sz w:val="28"/>
          <w:szCs w:val="28"/>
          <w:shd w:val="clear" w:color="auto" w:fill="FFFFFF"/>
        </w:rPr>
        <w:t>Deuteronomy 3</w:t>
      </w:r>
      <w:r w:rsidRPr="00A82DB8">
        <w:rPr>
          <w:rFonts w:ascii="Arial" w:hAnsi="Arial" w:cs="Arial"/>
          <w:color w:val="000000"/>
          <w:sz w:val="24"/>
          <w:szCs w:val="24"/>
          <w:shd w:val="clear" w:color="auto" w:fill="FFFFFF"/>
        </w:rPr>
        <w:t xml:space="preserve"> </w:t>
      </w:r>
    </w:p>
    <w:p w14:paraId="0220CE2E" w14:textId="77777777" w:rsidR="0075467F" w:rsidRPr="00224E22" w:rsidRDefault="0075467F" w:rsidP="0075467F">
      <w:pPr>
        <w:pStyle w:val="ListParagraph"/>
        <w:numPr>
          <w:ilvl w:val="0"/>
          <w:numId w:val="22"/>
        </w:numPr>
        <w:rPr>
          <w:rFonts w:ascii="Arial" w:hAnsi="Arial" w:cs="Arial"/>
          <w:sz w:val="24"/>
          <w:szCs w:val="24"/>
        </w:rPr>
      </w:pPr>
      <w:r>
        <w:rPr>
          <w:rFonts w:ascii="Arial" w:hAnsi="Arial" w:cs="Arial"/>
          <w:color w:val="000000"/>
          <w:sz w:val="24"/>
          <w:szCs w:val="24"/>
          <w:shd w:val="clear" w:color="auto" w:fill="FFFFFF"/>
        </w:rPr>
        <w:t>He delivered the king Og of the Amorites and Sihon king of Heshbon.</w:t>
      </w:r>
    </w:p>
    <w:p w14:paraId="3F925EFA" w14:textId="77777777" w:rsidR="0075467F" w:rsidRPr="006500BC" w:rsidRDefault="0075467F" w:rsidP="0075467F">
      <w:pPr>
        <w:pStyle w:val="ListParagraph"/>
        <w:numPr>
          <w:ilvl w:val="0"/>
          <w:numId w:val="22"/>
        </w:numPr>
        <w:rPr>
          <w:rFonts w:ascii="Arial" w:hAnsi="Arial" w:cs="Arial"/>
          <w:sz w:val="24"/>
          <w:szCs w:val="24"/>
        </w:rPr>
      </w:pPr>
      <w:r>
        <w:rPr>
          <w:rFonts w:ascii="Arial" w:hAnsi="Arial" w:cs="Arial"/>
          <w:color w:val="000000"/>
          <w:sz w:val="24"/>
          <w:szCs w:val="24"/>
          <w:shd w:val="clear" w:color="auto" w:fill="FFFFFF"/>
        </w:rPr>
        <w:t>When God warns us, we must listen, because He knows the end of everyone’s life story.</w:t>
      </w:r>
    </w:p>
    <w:p w14:paraId="6D52735D" w14:textId="77777777" w:rsidR="0075467F" w:rsidRPr="0061331D" w:rsidRDefault="0075467F" w:rsidP="0075467F">
      <w:pPr>
        <w:pStyle w:val="ListParagraph"/>
        <w:numPr>
          <w:ilvl w:val="0"/>
          <w:numId w:val="22"/>
        </w:numPr>
        <w:rPr>
          <w:rFonts w:ascii="Arial" w:hAnsi="Arial" w:cs="Arial"/>
          <w:sz w:val="24"/>
          <w:szCs w:val="24"/>
        </w:rPr>
      </w:pPr>
      <w:r>
        <w:rPr>
          <w:rFonts w:ascii="Arial" w:hAnsi="Arial" w:cs="Arial"/>
          <w:color w:val="000000"/>
          <w:sz w:val="24"/>
          <w:szCs w:val="24"/>
          <w:shd w:val="clear" w:color="auto" w:fill="FFFFFF"/>
        </w:rPr>
        <w:t>Moses pleads with God to allow Him to see the Promised Land, but God would not allow Him to crossover.</w:t>
      </w:r>
    </w:p>
    <w:p w14:paraId="0F209FC3" w14:textId="77777777" w:rsidR="0075467F" w:rsidRPr="00D70C83" w:rsidRDefault="0075467F" w:rsidP="0075467F">
      <w:pPr>
        <w:pStyle w:val="ListParagraph"/>
        <w:numPr>
          <w:ilvl w:val="0"/>
          <w:numId w:val="22"/>
        </w:numPr>
        <w:rPr>
          <w:rFonts w:ascii="Arial" w:hAnsi="Arial" w:cs="Arial"/>
          <w:sz w:val="24"/>
          <w:szCs w:val="24"/>
        </w:rPr>
      </w:pPr>
      <w:r>
        <w:rPr>
          <w:rFonts w:ascii="Arial" w:hAnsi="Arial" w:cs="Arial"/>
          <w:color w:val="000000"/>
          <w:sz w:val="24"/>
          <w:szCs w:val="24"/>
          <w:shd w:val="clear" w:color="auto" w:fill="FFFFFF"/>
        </w:rPr>
        <w:t>Sometimes our sin can cause God to close His ear to our prayers.</w:t>
      </w:r>
    </w:p>
    <w:p w14:paraId="719DC1BF" w14:textId="77777777" w:rsidR="0075467F" w:rsidRPr="00A82DB8" w:rsidRDefault="0075467F" w:rsidP="00A82DB8">
      <w:pPr>
        <w:rPr>
          <w:rFonts w:ascii="Arial" w:hAnsi="Arial" w:cs="Arial"/>
          <w:sz w:val="24"/>
          <w:szCs w:val="24"/>
        </w:rPr>
      </w:pPr>
    </w:p>
    <w:p w14:paraId="4C1EA848" w14:textId="77777777" w:rsidR="0075467F" w:rsidRDefault="0075467F" w:rsidP="00C61490">
      <w:pPr>
        <w:pStyle w:val="ListParagraph"/>
        <w:ind w:left="0"/>
        <w:rPr>
          <w:rFonts w:ascii="Arial" w:hAnsi="Arial" w:cs="Arial"/>
          <w:b/>
          <w:bCs/>
          <w:sz w:val="28"/>
          <w:szCs w:val="28"/>
        </w:rPr>
      </w:pPr>
      <w:r>
        <w:rPr>
          <w:rFonts w:ascii="Arial" w:hAnsi="Arial" w:cs="Arial"/>
          <w:b/>
          <w:bCs/>
          <w:sz w:val="28"/>
          <w:szCs w:val="28"/>
        </w:rPr>
        <w:t xml:space="preserve">Deuteronomy 4 – The people encouraged to obey God. </w:t>
      </w:r>
    </w:p>
    <w:p w14:paraId="4F2AC193"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 xml:space="preserve">Moses reminded the people of God’s power when He punished the people in various times through their journey through the wilderness. </w:t>
      </w:r>
    </w:p>
    <w:p w14:paraId="36510210"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 xml:space="preserve">God allowed the people to hear Him speak to them audibly.  What an experience that must have been.  </w:t>
      </w:r>
    </w:p>
    <w:p w14:paraId="5CC8FB99"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The people heard God speaking audibly, yet that did not deter them from their rebellion, how stubborn our hearts can become when we refuse to acknowledge God and humble ourselves.</w:t>
      </w:r>
    </w:p>
    <w:p w14:paraId="256909FB"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Watch Yourselves.  Because God did not have a form, it appeared that the people found it difficult to respond to His voice without creating something they could see. Verses 15-20</w:t>
      </w:r>
    </w:p>
    <w:p w14:paraId="49B09D27"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 xml:space="preserve">God knew that because they did not see a form that they would want to worship something they could see.  His power was so awesome that they had to erect something to express their feelings of awe.  </w:t>
      </w:r>
    </w:p>
    <w:p w14:paraId="1789B923" w14:textId="77777777" w:rsidR="0075467F" w:rsidRDefault="0075467F" w:rsidP="0075467F">
      <w:pPr>
        <w:pStyle w:val="ListParagraph"/>
        <w:numPr>
          <w:ilvl w:val="0"/>
          <w:numId w:val="23"/>
        </w:numPr>
        <w:rPr>
          <w:rFonts w:ascii="Arial" w:hAnsi="Arial" w:cs="Arial"/>
          <w:sz w:val="24"/>
          <w:szCs w:val="24"/>
        </w:rPr>
      </w:pPr>
      <w:r>
        <w:rPr>
          <w:rFonts w:ascii="Arial" w:hAnsi="Arial" w:cs="Arial"/>
          <w:sz w:val="24"/>
          <w:szCs w:val="24"/>
        </w:rPr>
        <w:t xml:space="preserve">Verse 21 – Moses still did not acknowledge his actions.   </w:t>
      </w:r>
    </w:p>
    <w:p w14:paraId="199030A2" w14:textId="77777777" w:rsidR="0075467F" w:rsidRPr="007379DC" w:rsidRDefault="0075467F" w:rsidP="0075467F">
      <w:pPr>
        <w:pStyle w:val="ListParagraph"/>
        <w:numPr>
          <w:ilvl w:val="0"/>
          <w:numId w:val="23"/>
        </w:numPr>
        <w:rPr>
          <w:rFonts w:ascii="Arial" w:hAnsi="Arial" w:cs="Arial"/>
          <w:sz w:val="24"/>
          <w:szCs w:val="24"/>
        </w:rPr>
      </w:pPr>
      <w:r>
        <w:rPr>
          <w:rFonts w:ascii="Arial" w:hAnsi="Arial" w:cs="Arial"/>
          <w:sz w:val="24"/>
          <w:szCs w:val="24"/>
        </w:rPr>
        <w:lastRenderedPageBreak/>
        <w:t>God is described as a consuming fire. What does not mean to you?</w:t>
      </w:r>
    </w:p>
    <w:p w14:paraId="4BA6842D" w14:textId="77777777" w:rsidR="0075467F" w:rsidRDefault="0075467F" w:rsidP="00C61490">
      <w:pPr>
        <w:pStyle w:val="ListParagraph"/>
        <w:ind w:left="0"/>
        <w:rPr>
          <w:rFonts w:ascii="Arial" w:hAnsi="Arial" w:cs="Arial"/>
          <w:b/>
          <w:bCs/>
          <w:sz w:val="28"/>
          <w:szCs w:val="28"/>
        </w:rPr>
      </w:pPr>
    </w:p>
    <w:p w14:paraId="4E299D92" w14:textId="77777777" w:rsidR="0075467F" w:rsidRDefault="0075467F" w:rsidP="0075467F">
      <w:pPr>
        <w:pStyle w:val="ListParagraph"/>
        <w:numPr>
          <w:ilvl w:val="0"/>
          <w:numId w:val="23"/>
        </w:numPr>
        <w:spacing w:after="0" w:line="240" w:lineRule="auto"/>
        <w:rPr>
          <w:rFonts w:ascii="Arial" w:hAnsi="Arial" w:cs="Arial"/>
          <w:sz w:val="24"/>
          <w:szCs w:val="24"/>
        </w:rPr>
      </w:pPr>
      <w:r>
        <w:rPr>
          <w:rFonts w:ascii="Arial" w:hAnsi="Arial" w:cs="Arial"/>
          <w:sz w:val="24"/>
          <w:szCs w:val="24"/>
        </w:rPr>
        <w:t>God predicts Israels failure but blesses them anyway.   Verses 25-26</w:t>
      </w:r>
    </w:p>
    <w:p w14:paraId="2D8EC11B" w14:textId="77777777" w:rsidR="0075467F" w:rsidRPr="008C631B" w:rsidRDefault="0075467F" w:rsidP="00FE736B">
      <w:pPr>
        <w:pStyle w:val="ListParagraph"/>
        <w:spacing w:after="0" w:line="240" w:lineRule="auto"/>
        <w:rPr>
          <w:rFonts w:ascii="Arial" w:hAnsi="Arial" w:cs="Arial"/>
          <w:sz w:val="24"/>
          <w:szCs w:val="24"/>
        </w:rPr>
      </w:pPr>
    </w:p>
    <w:p w14:paraId="58930532" w14:textId="77777777" w:rsidR="0075467F" w:rsidRDefault="0075467F" w:rsidP="0075467F">
      <w:pPr>
        <w:pStyle w:val="ListParagraph"/>
        <w:numPr>
          <w:ilvl w:val="0"/>
          <w:numId w:val="23"/>
        </w:numPr>
        <w:spacing w:after="0" w:line="240" w:lineRule="auto"/>
        <w:rPr>
          <w:rFonts w:ascii="Arial" w:hAnsi="Arial" w:cs="Arial"/>
          <w:sz w:val="24"/>
          <w:szCs w:val="24"/>
        </w:rPr>
      </w:pPr>
      <w:r>
        <w:rPr>
          <w:rFonts w:ascii="Arial" w:hAnsi="Arial" w:cs="Arial"/>
          <w:sz w:val="24"/>
          <w:szCs w:val="24"/>
        </w:rPr>
        <w:t xml:space="preserve">Moses explains God’s blessings upon Israel. </w:t>
      </w:r>
    </w:p>
    <w:p w14:paraId="1B3B2795" w14:textId="77777777" w:rsidR="0075467F" w:rsidRDefault="0075467F" w:rsidP="00FE736B">
      <w:pPr>
        <w:pStyle w:val="ListParagraph"/>
        <w:rPr>
          <w:rFonts w:ascii="Arial" w:hAnsi="Arial" w:cs="Arial"/>
          <w:sz w:val="24"/>
          <w:szCs w:val="24"/>
        </w:rPr>
      </w:pPr>
    </w:p>
    <w:p w14:paraId="476A3F7E" w14:textId="77777777" w:rsidR="0075467F" w:rsidRPr="00FE736B" w:rsidRDefault="0075467F" w:rsidP="00FE736B">
      <w:pPr>
        <w:pStyle w:val="ListParagraph"/>
        <w:rPr>
          <w:rFonts w:ascii="Arial" w:hAnsi="Arial" w:cs="Arial"/>
          <w:sz w:val="24"/>
          <w:szCs w:val="24"/>
        </w:rPr>
      </w:pPr>
    </w:p>
    <w:p w14:paraId="52129FBC" w14:textId="77777777" w:rsidR="0075467F" w:rsidRPr="00FE736B" w:rsidRDefault="0075467F" w:rsidP="00FE736B">
      <w:pPr>
        <w:rPr>
          <w:rFonts w:ascii="Arial" w:hAnsi="Arial" w:cs="Arial"/>
          <w:sz w:val="24"/>
          <w:szCs w:val="24"/>
        </w:rPr>
      </w:pPr>
    </w:p>
    <w:p w14:paraId="2F86DCC5" w14:textId="77777777" w:rsidR="0075467F" w:rsidRPr="00E31870" w:rsidRDefault="0075467F" w:rsidP="00E31870">
      <w:pPr>
        <w:rPr>
          <w:rFonts w:ascii="Arial" w:hAnsi="Arial" w:cs="Arial"/>
          <w:b/>
          <w:bCs/>
          <w:sz w:val="28"/>
          <w:szCs w:val="28"/>
        </w:rPr>
      </w:pPr>
      <w:r w:rsidRPr="00E31870">
        <w:rPr>
          <w:rFonts w:ascii="Arial" w:hAnsi="Arial" w:cs="Arial"/>
          <w:b/>
          <w:bCs/>
          <w:sz w:val="28"/>
          <w:szCs w:val="28"/>
        </w:rPr>
        <w:t xml:space="preserve">Deuteronomy 5 – The Ten Commandments </w:t>
      </w:r>
      <w:proofErr w:type="gramStart"/>
      <w:r w:rsidRPr="00E31870">
        <w:rPr>
          <w:rFonts w:ascii="Arial" w:hAnsi="Arial" w:cs="Arial"/>
          <w:b/>
          <w:bCs/>
          <w:sz w:val="28"/>
          <w:szCs w:val="28"/>
        </w:rPr>
        <w:t>restored</w:t>
      </w:r>
      <w:proofErr w:type="gramEnd"/>
    </w:p>
    <w:p w14:paraId="63D03380" w14:textId="77777777" w:rsidR="0075467F" w:rsidRDefault="0075467F" w:rsidP="00320F6D">
      <w:pPr>
        <w:pStyle w:val="ListParagraph"/>
        <w:rPr>
          <w:rFonts w:ascii="Arial" w:hAnsi="Arial" w:cs="Arial"/>
          <w:sz w:val="24"/>
          <w:szCs w:val="24"/>
        </w:rPr>
      </w:pPr>
    </w:p>
    <w:p w14:paraId="4554AFB5" w14:textId="77777777" w:rsidR="0075467F" w:rsidRDefault="0075467F" w:rsidP="0075467F">
      <w:pPr>
        <w:pStyle w:val="ListParagraph"/>
        <w:numPr>
          <w:ilvl w:val="0"/>
          <w:numId w:val="19"/>
        </w:numPr>
        <w:rPr>
          <w:rFonts w:ascii="Arial" w:hAnsi="Arial" w:cs="Arial"/>
          <w:sz w:val="24"/>
          <w:szCs w:val="24"/>
        </w:rPr>
      </w:pPr>
      <w:r>
        <w:rPr>
          <w:rFonts w:ascii="Arial" w:hAnsi="Arial" w:cs="Arial"/>
          <w:sz w:val="24"/>
          <w:szCs w:val="24"/>
        </w:rPr>
        <w:t>As God was commanded to the people to not worship idols the people were creating a golden calf to worship. God knows our need to feel connected.</w:t>
      </w:r>
    </w:p>
    <w:p w14:paraId="5CE59668" w14:textId="77777777" w:rsidR="0075467F" w:rsidRDefault="0075467F" w:rsidP="0075467F">
      <w:pPr>
        <w:pStyle w:val="ListParagraph"/>
        <w:numPr>
          <w:ilvl w:val="0"/>
          <w:numId w:val="19"/>
        </w:numPr>
        <w:rPr>
          <w:rFonts w:ascii="Arial" w:hAnsi="Arial" w:cs="Arial"/>
          <w:sz w:val="24"/>
          <w:szCs w:val="24"/>
        </w:rPr>
      </w:pPr>
      <w:r>
        <w:rPr>
          <w:rFonts w:ascii="Arial" w:hAnsi="Arial" w:cs="Arial"/>
          <w:sz w:val="24"/>
          <w:szCs w:val="24"/>
        </w:rPr>
        <w:t xml:space="preserve">God desires of us to live holy lives.  God has given us commandments so that we would know what it means to live holy and set apart lives. </w:t>
      </w:r>
    </w:p>
    <w:p w14:paraId="6EC803F2" w14:textId="77777777" w:rsidR="0075467F" w:rsidRPr="003F6216" w:rsidRDefault="0075467F" w:rsidP="00D37E3E">
      <w:pPr>
        <w:pStyle w:val="ListParagraph"/>
        <w:ind w:left="1440"/>
        <w:rPr>
          <w:rFonts w:ascii="Arial" w:hAnsi="Arial" w:cs="Arial"/>
          <w:sz w:val="24"/>
          <w:szCs w:val="24"/>
        </w:rPr>
      </w:pPr>
    </w:p>
    <w:p w14:paraId="0A4C57E6" w14:textId="77777777" w:rsidR="0075467F" w:rsidRDefault="0075467F" w:rsidP="00FE0EBD">
      <w:pPr>
        <w:pStyle w:val="ListParagraph"/>
        <w:ind w:left="0"/>
        <w:rPr>
          <w:rFonts w:ascii="Arial" w:hAnsi="Arial" w:cs="Arial"/>
          <w:b/>
          <w:bCs/>
          <w:sz w:val="28"/>
          <w:szCs w:val="28"/>
        </w:rPr>
      </w:pPr>
      <w:r>
        <w:rPr>
          <w:rFonts w:ascii="Arial" w:hAnsi="Arial" w:cs="Arial"/>
          <w:b/>
          <w:bCs/>
          <w:sz w:val="28"/>
          <w:szCs w:val="28"/>
        </w:rPr>
        <w:t>Deuteronomy 6 – Obey God and Prosper</w:t>
      </w:r>
    </w:p>
    <w:p w14:paraId="2DD4C522" w14:textId="77777777" w:rsidR="0075467F" w:rsidRDefault="0075467F" w:rsidP="00FE0EBD">
      <w:pPr>
        <w:pStyle w:val="ListParagraph"/>
        <w:ind w:left="0"/>
        <w:rPr>
          <w:rFonts w:ascii="Arial" w:hAnsi="Arial" w:cs="Arial"/>
          <w:b/>
          <w:bCs/>
          <w:sz w:val="28"/>
          <w:szCs w:val="28"/>
        </w:rPr>
      </w:pPr>
    </w:p>
    <w:p w14:paraId="569B7421" w14:textId="77777777" w:rsidR="0075467F" w:rsidRDefault="0075467F" w:rsidP="0075467F">
      <w:pPr>
        <w:pStyle w:val="ListParagraph"/>
        <w:numPr>
          <w:ilvl w:val="0"/>
          <w:numId w:val="12"/>
        </w:numPr>
        <w:rPr>
          <w:rFonts w:ascii="Arial" w:hAnsi="Arial" w:cs="Arial"/>
          <w:sz w:val="24"/>
          <w:szCs w:val="24"/>
        </w:rPr>
      </w:pPr>
      <w:r>
        <w:rPr>
          <w:rFonts w:ascii="Arial" w:hAnsi="Arial" w:cs="Arial"/>
          <w:sz w:val="24"/>
          <w:szCs w:val="24"/>
        </w:rPr>
        <w:t xml:space="preserve">If we don’t come to a place where we love God, we will not embrace His commandments to live a holy life.  Our desire to live holy must come from a love for God.  Not just a desire to please Him for our own agenda.  I have struggled with my weight but when I related my tendency to overeat with my love for God, I made a more concerted effort to take control of my eating habits.  </w:t>
      </w:r>
    </w:p>
    <w:p w14:paraId="24C2FA78" w14:textId="77777777" w:rsidR="0075467F" w:rsidRDefault="0075467F" w:rsidP="0075467F">
      <w:pPr>
        <w:pStyle w:val="ListParagraph"/>
        <w:numPr>
          <w:ilvl w:val="0"/>
          <w:numId w:val="12"/>
        </w:numPr>
        <w:rPr>
          <w:rFonts w:ascii="Arial" w:hAnsi="Arial" w:cs="Arial"/>
          <w:sz w:val="24"/>
          <w:szCs w:val="24"/>
        </w:rPr>
      </w:pPr>
      <w:r>
        <w:rPr>
          <w:rFonts w:ascii="Arial" w:hAnsi="Arial" w:cs="Arial"/>
          <w:sz w:val="24"/>
          <w:szCs w:val="24"/>
        </w:rPr>
        <w:t xml:space="preserve">It </w:t>
      </w:r>
      <w:proofErr w:type="gramStart"/>
      <w:r>
        <w:rPr>
          <w:rFonts w:ascii="Arial" w:hAnsi="Arial" w:cs="Arial"/>
          <w:sz w:val="24"/>
          <w:szCs w:val="24"/>
        </w:rPr>
        <w:t>is  easy</w:t>
      </w:r>
      <w:proofErr w:type="gramEnd"/>
      <w:r>
        <w:rPr>
          <w:rFonts w:ascii="Arial" w:hAnsi="Arial" w:cs="Arial"/>
          <w:sz w:val="24"/>
          <w:szCs w:val="24"/>
        </w:rPr>
        <w:t xml:space="preserve"> to forget God once things are going well for us.  Deut. 6:12.  </w:t>
      </w:r>
    </w:p>
    <w:p w14:paraId="670F9752" w14:textId="77777777" w:rsidR="0075467F" w:rsidRDefault="0075467F" w:rsidP="0075467F">
      <w:pPr>
        <w:pStyle w:val="ListParagraph"/>
        <w:numPr>
          <w:ilvl w:val="0"/>
          <w:numId w:val="12"/>
        </w:numPr>
        <w:rPr>
          <w:rFonts w:ascii="Arial" w:hAnsi="Arial" w:cs="Arial"/>
          <w:sz w:val="24"/>
          <w:szCs w:val="24"/>
        </w:rPr>
      </w:pPr>
      <w:r>
        <w:rPr>
          <w:rFonts w:ascii="Arial" w:hAnsi="Arial" w:cs="Arial"/>
          <w:sz w:val="24"/>
          <w:szCs w:val="24"/>
        </w:rPr>
        <w:t xml:space="preserve">Our obedience to God </w:t>
      </w:r>
      <w:proofErr w:type="gramStart"/>
      <w:r>
        <w:rPr>
          <w:rFonts w:ascii="Arial" w:hAnsi="Arial" w:cs="Arial"/>
          <w:sz w:val="24"/>
          <w:szCs w:val="24"/>
        </w:rPr>
        <w:t>is a reflection of</w:t>
      </w:r>
      <w:proofErr w:type="gramEnd"/>
      <w:r>
        <w:rPr>
          <w:rFonts w:ascii="Arial" w:hAnsi="Arial" w:cs="Arial"/>
          <w:sz w:val="24"/>
          <w:szCs w:val="24"/>
        </w:rPr>
        <w:t xml:space="preserve"> our gratitude for his faithfulness Deut. 6:20-25.</w:t>
      </w:r>
    </w:p>
    <w:p w14:paraId="5C2D1ACD" w14:textId="77777777" w:rsidR="0075467F" w:rsidRDefault="0075467F" w:rsidP="00F5692D">
      <w:pPr>
        <w:rPr>
          <w:rFonts w:ascii="Arial" w:hAnsi="Arial" w:cs="Arial"/>
          <w:b/>
          <w:bCs/>
          <w:sz w:val="28"/>
          <w:szCs w:val="28"/>
        </w:rPr>
      </w:pPr>
      <w:r>
        <w:rPr>
          <w:rFonts w:ascii="Arial" w:hAnsi="Arial" w:cs="Arial"/>
          <w:b/>
          <w:bCs/>
          <w:sz w:val="28"/>
          <w:szCs w:val="28"/>
        </w:rPr>
        <w:t>Deuteronomy 7 - Warnings</w:t>
      </w:r>
    </w:p>
    <w:p w14:paraId="496A0789" w14:textId="77777777" w:rsidR="0075467F" w:rsidRDefault="0075467F" w:rsidP="0075467F">
      <w:pPr>
        <w:pStyle w:val="ListParagraph"/>
        <w:numPr>
          <w:ilvl w:val="0"/>
          <w:numId w:val="20"/>
        </w:numPr>
        <w:rPr>
          <w:rFonts w:ascii="Arial" w:hAnsi="Arial" w:cs="Arial"/>
          <w:sz w:val="24"/>
          <w:szCs w:val="24"/>
        </w:rPr>
      </w:pPr>
      <w:r>
        <w:rPr>
          <w:rFonts w:ascii="Arial" w:hAnsi="Arial" w:cs="Arial"/>
          <w:sz w:val="24"/>
          <w:szCs w:val="24"/>
        </w:rPr>
        <w:t>How does God see us? Deut. 7:6</w:t>
      </w:r>
    </w:p>
    <w:p w14:paraId="03AFDD2D" w14:textId="77777777" w:rsidR="0075467F" w:rsidRDefault="0075467F" w:rsidP="0075467F">
      <w:pPr>
        <w:pStyle w:val="ListParagraph"/>
        <w:numPr>
          <w:ilvl w:val="0"/>
          <w:numId w:val="20"/>
        </w:numPr>
        <w:rPr>
          <w:rFonts w:ascii="Arial" w:hAnsi="Arial" w:cs="Arial"/>
          <w:sz w:val="24"/>
          <w:szCs w:val="24"/>
        </w:rPr>
      </w:pPr>
      <w:r>
        <w:rPr>
          <w:rFonts w:ascii="Arial" w:hAnsi="Arial" w:cs="Arial"/>
          <w:sz w:val="24"/>
          <w:szCs w:val="24"/>
        </w:rPr>
        <w:t>God’s commandments are to protect us not to restrict us. 7:9-10</w:t>
      </w:r>
    </w:p>
    <w:p w14:paraId="0CC4C8FD" w14:textId="77777777" w:rsidR="0075467F" w:rsidRDefault="0075467F" w:rsidP="0075467F">
      <w:pPr>
        <w:pStyle w:val="ListParagraph"/>
        <w:numPr>
          <w:ilvl w:val="0"/>
          <w:numId w:val="20"/>
        </w:numPr>
        <w:rPr>
          <w:rFonts w:ascii="Arial" w:hAnsi="Arial" w:cs="Arial"/>
          <w:sz w:val="24"/>
          <w:szCs w:val="24"/>
        </w:rPr>
      </w:pPr>
      <w:r>
        <w:rPr>
          <w:rFonts w:ascii="Arial" w:hAnsi="Arial" w:cs="Arial"/>
          <w:sz w:val="24"/>
          <w:szCs w:val="24"/>
        </w:rPr>
        <w:t xml:space="preserve">The LORD will keep His promises to those who abide in His ways. </w:t>
      </w:r>
    </w:p>
    <w:p w14:paraId="745F49E1" w14:textId="77777777" w:rsidR="0075467F" w:rsidRDefault="0075467F" w:rsidP="0075467F">
      <w:pPr>
        <w:pStyle w:val="ListParagraph"/>
        <w:numPr>
          <w:ilvl w:val="0"/>
          <w:numId w:val="20"/>
        </w:numPr>
        <w:rPr>
          <w:rFonts w:ascii="Arial" w:hAnsi="Arial" w:cs="Arial"/>
          <w:sz w:val="24"/>
          <w:szCs w:val="24"/>
        </w:rPr>
      </w:pPr>
      <w:r>
        <w:rPr>
          <w:rFonts w:ascii="Arial" w:hAnsi="Arial" w:cs="Arial"/>
          <w:sz w:val="24"/>
          <w:szCs w:val="24"/>
        </w:rPr>
        <w:t xml:space="preserve"> </w:t>
      </w:r>
    </w:p>
    <w:p w14:paraId="06A230E2" w14:textId="77777777" w:rsidR="0075467F" w:rsidRPr="00A85BD2" w:rsidRDefault="0075467F" w:rsidP="000801CE">
      <w:pPr>
        <w:rPr>
          <w:rFonts w:ascii="Arial" w:hAnsi="Arial" w:cs="Arial"/>
          <w:b/>
          <w:bCs/>
          <w:sz w:val="28"/>
          <w:szCs w:val="28"/>
        </w:rPr>
      </w:pPr>
      <w:r>
        <w:rPr>
          <w:rFonts w:ascii="Arial" w:hAnsi="Arial" w:cs="Arial"/>
          <w:b/>
          <w:bCs/>
          <w:sz w:val="28"/>
          <w:szCs w:val="28"/>
        </w:rPr>
        <w:t>Deuteronomy 8 – God’s Gracious dealings</w:t>
      </w:r>
    </w:p>
    <w:p w14:paraId="1739F032" w14:textId="77777777" w:rsidR="0075467F" w:rsidRDefault="0075467F" w:rsidP="000801CE">
      <w:pPr>
        <w:rPr>
          <w:rFonts w:ascii="Arial" w:hAnsi="Arial" w:cs="Arial"/>
          <w:sz w:val="24"/>
          <w:szCs w:val="24"/>
        </w:rPr>
      </w:pPr>
    </w:p>
    <w:p w14:paraId="24C07A71"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 God showed how He kept Israel through their journey through the wilderness.  Again, we should never forget how God provided and has seen us through life’s trials. Deuteronomy 8:2-4</w:t>
      </w:r>
    </w:p>
    <w:p w14:paraId="07261772"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God reminds the Israelites again of their tendency to forget Him when things are going well. </w:t>
      </w:r>
      <w:proofErr w:type="gramStart"/>
      <w:r>
        <w:rPr>
          <w:rFonts w:ascii="Arial" w:hAnsi="Arial" w:cs="Arial"/>
          <w:sz w:val="24"/>
          <w:szCs w:val="24"/>
        </w:rPr>
        <w:t>8:13:-</w:t>
      </w:r>
      <w:proofErr w:type="gramEnd"/>
      <w:r>
        <w:rPr>
          <w:rFonts w:ascii="Arial" w:hAnsi="Arial" w:cs="Arial"/>
          <w:sz w:val="24"/>
          <w:szCs w:val="24"/>
        </w:rPr>
        <w:t>14</w:t>
      </w:r>
    </w:p>
    <w:p w14:paraId="5B5E3473" w14:textId="77777777" w:rsidR="0075467F" w:rsidRDefault="0075467F" w:rsidP="002C006D">
      <w:pPr>
        <w:pStyle w:val="ListParagraph"/>
        <w:numPr>
          <w:ilvl w:val="0"/>
          <w:numId w:val="26"/>
        </w:numPr>
        <w:rPr>
          <w:rFonts w:ascii="Arial" w:hAnsi="Arial" w:cs="Arial"/>
          <w:sz w:val="24"/>
          <w:szCs w:val="24"/>
        </w:rPr>
      </w:pPr>
      <w:r>
        <w:rPr>
          <w:rFonts w:ascii="Arial" w:hAnsi="Arial" w:cs="Arial"/>
          <w:sz w:val="24"/>
          <w:szCs w:val="24"/>
        </w:rPr>
        <w:t xml:space="preserve">No matter how bad it may look or how difficult it may seem God has </w:t>
      </w:r>
      <w:proofErr w:type="gramStart"/>
      <w:r>
        <w:rPr>
          <w:rFonts w:ascii="Arial" w:hAnsi="Arial" w:cs="Arial"/>
          <w:sz w:val="24"/>
          <w:szCs w:val="24"/>
        </w:rPr>
        <w:t>an end result</w:t>
      </w:r>
      <w:proofErr w:type="gramEnd"/>
      <w:r>
        <w:rPr>
          <w:rFonts w:ascii="Arial" w:hAnsi="Arial" w:cs="Arial"/>
          <w:sz w:val="24"/>
          <w:szCs w:val="24"/>
        </w:rPr>
        <w:t xml:space="preserve"> to do good. We must never be so arrogant to take credit for the great things God does in our lives. 8:16 -17</w:t>
      </w:r>
    </w:p>
    <w:p w14:paraId="480EF6EB" w14:textId="77777777" w:rsidR="0075467F" w:rsidRPr="00641287" w:rsidRDefault="0075467F" w:rsidP="00BF06D1">
      <w:pPr>
        <w:rPr>
          <w:rFonts w:ascii="Arial" w:hAnsi="Arial" w:cs="Arial"/>
          <w:sz w:val="24"/>
          <w:szCs w:val="24"/>
        </w:rPr>
      </w:pPr>
      <w:r>
        <w:rPr>
          <w:rFonts w:ascii="Arial" w:hAnsi="Arial" w:cs="Arial"/>
          <w:b/>
          <w:bCs/>
          <w:sz w:val="28"/>
          <w:szCs w:val="28"/>
        </w:rPr>
        <w:t xml:space="preserve">Deuteronomy 9 – Israel provokes God. </w:t>
      </w:r>
    </w:p>
    <w:p w14:paraId="012378BB" w14:textId="77777777" w:rsidR="0075467F" w:rsidRDefault="0075467F" w:rsidP="0075467F">
      <w:pPr>
        <w:pStyle w:val="ListParagraph"/>
        <w:numPr>
          <w:ilvl w:val="0"/>
          <w:numId w:val="24"/>
        </w:numPr>
        <w:rPr>
          <w:rFonts w:ascii="Arial" w:hAnsi="Arial" w:cs="Arial"/>
          <w:sz w:val="24"/>
          <w:szCs w:val="24"/>
        </w:rPr>
      </w:pPr>
      <w:r w:rsidRPr="00790E1C">
        <w:rPr>
          <w:rFonts w:ascii="Arial" w:hAnsi="Arial" w:cs="Arial"/>
          <w:sz w:val="24"/>
          <w:szCs w:val="24"/>
        </w:rPr>
        <w:t xml:space="preserve"> God goes before us.  He has already visited </w:t>
      </w:r>
      <w:proofErr w:type="gramStart"/>
      <w:r w:rsidRPr="00790E1C">
        <w:rPr>
          <w:rFonts w:ascii="Arial" w:hAnsi="Arial" w:cs="Arial"/>
          <w:sz w:val="24"/>
          <w:szCs w:val="24"/>
        </w:rPr>
        <w:t>everyday</w:t>
      </w:r>
      <w:proofErr w:type="gramEnd"/>
      <w:r w:rsidRPr="00790E1C">
        <w:rPr>
          <w:rFonts w:ascii="Arial" w:hAnsi="Arial" w:cs="Arial"/>
          <w:sz w:val="24"/>
          <w:szCs w:val="24"/>
        </w:rPr>
        <w:t xml:space="preserve"> of our lives before the foundations of the world.  </w:t>
      </w:r>
    </w:p>
    <w:p w14:paraId="48DB4BDD" w14:textId="77777777" w:rsidR="0075467F" w:rsidRDefault="0075467F" w:rsidP="0075467F">
      <w:pPr>
        <w:pStyle w:val="ListParagraph"/>
        <w:numPr>
          <w:ilvl w:val="0"/>
          <w:numId w:val="24"/>
        </w:numPr>
        <w:rPr>
          <w:rFonts w:ascii="Arial" w:hAnsi="Arial" w:cs="Arial"/>
          <w:sz w:val="24"/>
          <w:szCs w:val="24"/>
        </w:rPr>
      </w:pPr>
      <w:r>
        <w:rPr>
          <w:rFonts w:ascii="Arial" w:hAnsi="Arial" w:cs="Arial"/>
          <w:sz w:val="24"/>
          <w:szCs w:val="24"/>
        </w:rPr>
        <w:lastRenderedPageBreak/>
        <w:t>Don’t allow God’s blessings to cause us to become arrogant.  Deuteronomy 9:4</w:t>
      </w:r>
    </w:p>
    <w:p w14:paraId="1FFA4464" w14:textId="77777777" w:rsidR="0075467F" w:rsidRDefault="0075467F" w:rsidP="0075467F">
      <w:pPr>
        <w:pStyle w:val="ListParagraph"/>
        <w:numPr>
          <w:ilvl w:val="0"/>
          <w:numId w:val="24"/>
        </w:numPr>
        <w:rPr>
          <w:rFonts w:ascii="Arial" w:hAnsi="Arial" w:cs="Arial"/>
          <w:sz w:val="24"/>
          <w:szCs w:val="24"/>
        </w:rPr>
      </w:pPr>
      <w:r>
        <w:rPr>
          <w:rFonts w:ascii="Arial" w:hAnsi="Arial" w:cs="Arial"/>
          <w:sz w:val="24"/>
          <w:szCs w:val="24"/>
        </w:rPr>
        <w:t xml:space="preserve">God already knows the stubbornness of our hearts.  Moses reminds the children of Israel how they provoked God with the golden calf, and how He was even angry at Aaron. </w:t>
      </w:r>
    </w:p>
    <w:p w14:paraId="5F1E6CDE" w14:textId="77777777" w:rsidR="0075467F" w:rsidRDefault="0075467F" w:rsidP="00293E27">
      <w:pPr>
        <w:rPr>
          <w:rFonts w:ascii="Arial" w:hAnsi="Arial" w:cs="Arial"/>
          <w:b/>
          <w:bCs/>
          <w:sz w:val="28"/>
          <w:szCs w:val="28"/>
        </w:rPr>
      </w:pPr>
      <w:r>
        <w:rPr>
          <w:rFonts w:ascii="Arial" w:hAnsi="Arial" w:cs="Arial"/>
          <w:b/>
          <w:bCs/>
          <w:sz w:val="28"/>
          <w:szCs w:val="28"/>
        </w:rPr>
        <w:t xml:space="preserve">Deuteronomy 10 – The Tablets </w:t>
      </w:r>
      <w:proofErr w:type="gramStart"/>
      <w:r>
        <w:rPr>
          <w:rFonts w:ascii="Arial" w:hAnsi="Arial" w:cs="Arial"/>
          <w:b/>
          <w:bCs/>
          <w:sz w:val="28"/>
          <w:szCs w:val="28"/>
        </w:rPr>
        <w:t>rewritten</w:t>
      </w:r>
      <w:proofErr w:type="gramEnd"/>
    </w:p>
    <w:p w14:paraId="2D4377DC" w14:textId="77777777" w:rsidR="0075467F" w:rsidRDefault="0075467F" w:rsidP="00293E27">
      <w:pPr>
        <w:rPr>
          <w:rFonts w:ascii="Arial" w:hAnsi="Arial" w:cs="Arial"/>
          <w:b/>
          <w:bCs/>
          <w:sz w:val="28"/>
          <w:szCs w:val="28"/>
        </w:rPr>
      </w:pPr>
      <w:r>
        <w:rPr>
          <w:rFonts w:ascii="Arial" w:hAnsi="Arial" w:cs="Arial"/>
          <w:b/>
          <w:bCs/>
          <w:sz w:val="28"/>
          <w:szCs w:val="28"/>
        </w:rPr>
        <w:t xml:space="preserve">Deuteronomy 11 – A recap of God’s faithfulness to Israel.  </w:t>
      </w:r>
    </w:p>
    <w:p w14:paraId="105A0C64" w14:textId="77777777" w:rsidR="0075467F" w:rsidRDefault="0075467F" w:rsidP="00293E27">
      <w:pPr>
        <w:rPr>
          <w:rFonts w:ascii="Arial" w:hAnsi="Arial" w:cs="Arial"/>
          <w:b/>
          <w:bCs/>
          <w:sz w:val="28"/>
          <w:szCs w:val="28"/>
        </w:rPr>
      </w:pPr>
      <w:r>
        <w:rPr>
          <w:rFonts w:ascii="Arial" w:hAnsi="Arial" w:cs="Arial"/>
          <w:b/>
          <w:bCs/>
          <w:sz w:val="28"/>
          <w:szCs w:val="28"/>
        </w:rPr>
        <w:t>Deuteronomy 12 – Life is in the blood.  Deuteronomy 12:23</w:t>
      </w:r>
    </w:p>
    <w:p w14:paraId="699A0728" w14:textId="77777777" w:rsidR="0075467F" w:rsidRDefault="0075467F" w:rsidP="00293E27">
      <w:pPr>
        <w:rPr>
          <w:rFonts w:ascii="Arial" w:hAnsi="Arial" w:cs="Arial"/>
          <w:b/>
          <w:bCs/>
          <w:sz w:val="28"/>
          <w:szCs w:val="28"/>
        </w:rPr>
      </w:pPr>
      <w:r>
        <w:rPr>
          <w:rFonts w:ascii="Arial" w:hAnsi="Arial" w:cs="Arial"/>
          <w:b/>
          <w:bCs/>
          <w:sz w:val="28"/>
          <w:szCs w:val="28"/>
        </w:rPr>
        <w:t>Deuteronomy 13 – Shun Idolatry</w:t>
      </w:r>
    </w:p>
    <w:p w14:paraId="55117786" w14:textId="77777777" w:rsidR="0075467F" w:rsidRPr="00326352" w:rsidRDefault="0075467F" w:rsidP="0075467F">
      <w:pPr>
        <w:pStyle w:val="ListParagraph"/>
        <w:numPr>
          <w:ilvl w:val="0"/>
          <w:numId w:val="25"/>
        </w:numPr>
        <w:rPr>
          <w:rFonts w:ascii="Arial" w:hAnsi="Arial" w:cs="Arial"/>
          <w:sz w:val="24"/>
          <w:szCs w:val="24"/>
        </w:rPr>
      </w:pPr>
      <w:r>
        <w:rPr>
          <w:rFonts w:ascii="Arial" w:hAnsi="Arial" w:cs="Arial"/>
          <w:sz w:val="24"/>
          <w:szCs w:val="24"/>
        </w:rPr>
        <w:t xml:space="preserve"> The penalty for leading people astray.  Deuteronomy 13:6-10</w:t>
      </w:r>
    </w:p>
    <w:p w14:paraId="1A234266" w14:textId="77777777" w:rsidR="0075467F" w:rsidRDefault="0075467F" w:rsidP="00293E27">
      <w:pPr>
        <w:rPr>
          <w:rFonts w:ascii="Arial" w:hAnsi="Arial" w:cs="Arial"/>
          <w:b/>
          <w:bCs/>
          <w:sz w:val="28"/>
          <w:szCs w:val="28"/>
        </w:rPr>
      </w:pPr>
    </w:p>
    <w:p w14:paraId="55B6FA0D" w14:textId="77777777" w:rsidR="0075467F" w:rsidRPr="00293E27" w:rsidRDefault="0075467F" w:rsidP="00293E27">
      <w:pPr>
        <w:rPr>
          <w:rFonts w:ascii="Arial" w:hAnsi="Arial" w:cs="Arial"/>
          <w:b/>
          <w:bCs/>
          <w:sz w:val="28"/>
          <w:szCs w:val="28"/>
        </w:rPr>
      </w:pPr>
      <w:r>
        <w:rPr>
          <w:rFonts w:ascii="Arial" w:hAnsi="Arial" w:cs="Arial"/>
          <w:b/>
          <w:bCs/>
          <w:sz w:val="28"/>
          <w:szCs w:val="28"/>
        </w:rPr>
        <w:t>The Psalms</w:t>
      </w:r>
    </w:p>
    <w:p w14:paraId="67A3AAFF" w14:textId="77777777" w:rsidR="0075467F" w:rsidRPr="00EF31A4" w:rsidRDefault="0075467F" w:rsidP="00EF31A4">
      <w:pPr>
        <w:pStyle w:val="ListParagraph"/>
        <w:rPr>
          <w:rFonts w:ascii="Arial" w:hAnsi="Arial" w:cs="Arial"/>
          <w:sz w:val="24"/>
          <w:szCs w:val="24"/>
        </w:rPr>
      </w:pPr>
    </w:p>
    <w:p w14:paraId="0CE3F685" w14:textId="77777777" w:rsidR="0075467F" w:rsidRPr="00EF31A4" w:rsidRDefault="0075467F" w:rsidP="00EF31A4">
      <w:pPr>
        <w:rPr>
          <w:rFonts w:ascii="Arial" w:hAnsi="Arial" w:cs="Arial"/>
          <w:sz w:val="24"/>
          <w:szCs w:val="24"/>
        </w:rPr>
      </w:pPr>
      <w:r w:rsidRPr="00EF31A4">
        <w:rPr>
          <w:rFonts w:ascii="Arial" w:hAnsi="Arial" w:cs="Arial"/>
          <w:sz w:val="24"/>
          <w:szCs w:val="24"/>
        </w:rPr>
        <w:t xml:space="preserve">Psalm </w:t>
      </w:r>
      <w:r>
        <w:rPr>
          <w:rFonts w:ascii="Arial" w:hAnsi="Arial" w:cs="Arial"/>
          <w:sz w:val="24"/>
          <w:szCs w:val="24"/>
        </w:rPr>
        <w:t>99</w:t>
      </w:r>
      <w:r w:rsidRPr="00EF31A4">
        <w:rPr>
          <w:rFonts w:ascii="Arial" w:hAnsi="Arial" w:cs="Arial"/>
          <w:sz w:val="24"/>
          <w:szCs w:val="24"/>
        </w:rPr>
        <w:t xml:space="preserve"> – </w:t>
      </w:r>
      <w:r>
        <w:rPr>
          <w:rFonts w:ascii="Arial" w:hAnsi="Arial" w:cs="Arial"/>
          <w:sz w:val="24"/>
          <w:szCs w:val="24"/>
        </w:rPr>
        <w:t xml:space="preserve">Praise the Lord for His fidelity to Israel – A Psalm of praise.  </w:t>
      </w:r>
      <w:proofErr w:type="gramStart"/>
      <w:r>
        <w:rPr>
          <w:rFonts w:ascii="Arial" w:hAnsi="Arial" w:cs="Arial"/>
          <w:sz w:val="24"/>
          <w:szCs w:val="24"/>
        </w:rPr>
        <w:t>Song’s</w:t>
      </w:r>
      <w:proofErr w:type="gramEnd"/>
      <w:r>
        <w:rPr>
          <w:rFonts w:ascii="Arial" w:hAnsi="Arial" w:cs="Arial"/>
          <w:sz w:val="24"/>
          <w:szCs w:val="24"/>
        </w:rPr>
        <w:t xml:space="preserve"> of praise reminds us of God’s faithfulness.  </w:t>
      </w:r>
    </w:p>
    <w:p w14:paraId="207505CA" w14:textId="77777777" w:rsidR="0075467F" w:rsidRDefault="0075467F" w:rsidP="00BF27C5">
      <w:pPr>
        <w:pStyle w:val="Heading3"/>
        <w:shd w:val="clear" w:color="auto" w:fill="FFFFFF"/>
        <w:spacing w:before="240" w:beforeAutospacing="0" w:after="150" w:afterAutospacing="0"/>
        <w:rPr>
          <w:rFonts w:ascii="Arial" w:hAnsi="Arial" w:cs="Arial"/>
          <w:sz w:val="24"/>
          <w:szCs w:val="24"/>
        </w:rPr>
      </w:pPr>
      <w:r w:rsidRPr="00966431">
        <w:rPr>
          <w:rFonts w:ascii="Arial" w:hAnsi="Arial" w:cs="Arial"/>
          <w:b w:val="0"/>
          <w:bCs w:val="0"/>
          <w:sz w:val="24"/>
          <w:szCs w:val="24"/>
        </w:rPr>
        <w:t xml:space="preserve">Psalm </w:t>
      </w:r>
      <w:r>
        <w:rPr>
          <w:rFonts w:ascii="Arial" w:hAnsi="Arial" w:cs="Arial"/>
          <w:b w:val="0"/>
          <w:bCs w:val="0"/>
          <w:sz w:val="24"/>
          <w:szCs w:val="24"/>
        </w:rPr>
        <w:t>100</w:t>
      </w:r>
      <w:r w:rsidRPr="00966431">
        <w:rPr>
          <w:rFonts w:ascii="Arial" w:hAnsi="Arial" w:cs="Arial"/>
          <w:b w:val="0"/>
          <w:bCs w:val="0"/>
          <w:sz w:val="24"/>
          <w:szCs w:val="24"/>
        </w:rPr>
        <w:t xml:space="preserve"> </w:t>
      </w:r>
      <w:proofErr w:type="gramStart"/>
      <w:r w:rsidRPr="00966431">
        <w:rPr>
          <w:rFonts w:ascii="Arial" w:hAnsi="Arial" w:cs="Arial"/>
          <w:b w:val="0"/>
          <w:bCs w:val="0"/>
          <w:sz w:val="24"/>
          <w:szCs w:val="24"/>
        </w:rPr>
        <w:t xml:space="preserve">– </w:t>
      </w:r>
      <w:r>
        <w:rPr>
          <w:rStyle w:val="text"/>
          <w:rFonts w:ascii="Arial" w:hAnsi="Arial" w:cs="Arial"/>
          <w:b w:val="0"/>
          <w:bCs w:val="0"/>
          <w:color w:val="000000"/>
          <w:sz w:val="24"/>
          <w:szCs w:val="24"/>
        </w:rPr>
        <w:t xml:space="preserve"> All</w:t>
      </w:r>
      <w:proofErr w:type="gramEnd"/>
      <w:r>
        <w:rPr>
          <w:rStyle w:val="text"/>
          <w:rFonts w:ascii="Arial" w:hAnsi="Arial" w:cs="Arial"/>
          <w:b w:val="0"/>
          <w:bCs w:val="0"/>
          <w:color w:val="000000"/>
          <w:sz w:val="24"/>
          <w:szCs w:val="24"/>
        </w:rPr>
        <w:t xml:space="preserve"> Men exhorted to praise God.  We have no excuse, God is worthy to be praised for everything that He has allowed us to experience and use for His glory and our good, even if it does not appear good to us at the time. </w:t>
      </w:r>
    </w:p>
    <w:p w14:paraId="446BD612" w14:textId="77777777" w:rsidR="0075467F" w:rsidRPr="002C6844" w:rsidRDefault="0075467F" w:rsidP="002C6844">
      <w:pPr>
        <w:pStyle w:val="Heading3"/>
        <w:shd w:val="clear" w:color="auto" w:fill="FFFFFF"/>
        <w:spacing w:before="300" w:beforeAutospacing="0" w:after="150" w:afterAutospacing="0"/>
        <w:rPr>
          <w:rFonts w:ascii="Arial" w:hAnsi="Arial" w:cs="Arial"/>
          <w:b w:val="0"/>
          <w:bCs w:val="0"/>
          <w:color w:val="000000"/>
        </w:rPr>
      </w:pPr>
      <w:r w:rsidRPr="002C6844">
        <w:rPr>
          <w:rFonts w:ascii="Arial" w:hAnsi="Arial" w:cs="Arial"/>
          <w:b w:val="0"/>
          <w:bCs w:val="0"/>
          <w:sz w:val="24"/>
          <w:szCs w:val="24"/>
        </w:rPr>
        <w:t xml:space="preserve">Psalm </w:t>
      </w:r>
      <w:r>
        <w:rPr>
          <w:rFonts w:ascii="Arial" w:hAnsi="Arial" w:cs="Arial"/>
          <w:b w:val="0"/>
          <w:bCs w:val="0"/>
          <w:sz w:val="24"/>
          <w:szCs w:val="24"/>
        </w:rPr>
        <w:t>101</w:t>
      </w:r>
      <w:r w:rsidRPr="002C6844">
        <w:rPr>
          <w:rFonts w:ascii="Arial" w:hAnsi="Arial" w:cs="Arial"/>
          <w:b w:val="0"/>
          <w:bCs w:val="0"/>
          <w:sz w:val="24"/>
          <w:szCs w:val="24"/>
        </w:rPr>
        <w:t xml:space="preserve"> </w:t>
      </w:r>
      <w:r>
        <w:rPr>
          <w:rFonts w:ascii="Arial" w:hAnsi="Arial" w:cs="Arial"/>
          <w:b w:val="0"/>
          <w:bCs w:val="0"/>
          <w:sz w:val="24"/>
          <w:szCs w:val="24"/>
        </w:rPr>
        <w:t>–</w:t>
      </w:r>
      <w:r w:rsidRPr="002C6844">
        <w:rPr>
          <w:rFonts w:ascii="Arial" w:hAnsi="Arial" w:cs="Arial"/>
          <w:b w:val="0"/>
          <w:bCs w:val="0"/>
          <w:sz w:val="24"/>
          <w:szCs w:val="24"/>
        </w:rPr>
        <w:t xml:space="preserve"> </w:t>
      </w:r>
      <w:r>
        <w:rPr>
          <w:rStyle w:val="text"/>
          <w:rFonts w:ascii="Arial" w:hAnsi="Arial" w:cs="Arial"/>
          <w:b w:val="0"/>
          <w:bCs w:val="0"/>
          <w:color w:val="000000"/>
        </w:rPr>
        <w:t xml:space="preserve">The Psalmist profession of uprightness – A song of dedication to live in </w:t>
      </w:r>
      <w:proofErr w:type="gramStart"/>
      <w:r>
        <w:rPr>
          <w:rStyle w:val="text"/>
          <w:rFonts w:ascii="Arial" w:hAnsi="Arial" w:cs="Arial"/>
          <w:b w:val="0"/>
          <w:bCs w:val="0"/>
          <w:color w:val="000000"/>
        </w:rPr>
        <w:t>obedience</w:t>
      </w:r>
      <w:proofErr w:type="gramEnd"/>
    </w:p>
    <w:p w14:paraId="78005983" w14:textId="77777777" w:rsidR="0075467F" w:rsidRDefault="0075467F" w:rsidP="00CA72FB">
      <w:pPr>
        <w:pStyle w:val="Heading3"/>
        <w:shd w:val="clear" w:color="auto" w:fill="FFFFFF"/>
        <w:spacing w:before="300" w:beforeAutospacing="0" w:after="150" w:afterAutospacing="0"/>
        <w:rPr>
          <w:rFonts w:ascii="Arial" w:hAnsi="Arial" w:cs="Arial"/>
          <w:b w:val="0"/>
          <w:bCs w:val="0"/>
          <w:color w:val="000000"/>
          <w:sz w:val="24"/>
          <w:szCs w:val="24"/>
        </w:rPr>
      </w:pPr>
      <w:r w:rsidRPr="002770AC">
        <w:rPr>
          <w:rStyle w:val="text"/>
          <w:rFonts w:ascii="Arial" w:hAnsi="Arial" w:cs="Arial"/>
          <w:b w:val="0"/>
          <w:bCs w:val="0"/>
          <w:color w:val="000000"/>
          <w:sz w:val="24"/>
          <w:szCs w:val="24"/>
        </w:rPr>
        <w:t xml:space="preserve">Psalm </w:t>
      </w:r>
      <w:r>
        <w:rPr>
          <w:rStyle w:val="text"/>
          <w:rFonts w:ascii="Arial" w:hAnsi="Arial" w:cs="Arial"/>
          <w:b w:val="0"/>
          <w:bCs w:val="0"/>
          <w:color w:val="000000"/>
          <w:sz w:val="24"/>
          <w:szCs w:val="24"/>
        </w:rPr>
        <w:t>102</w:t>
      </w:r>
      <w:r w:rsidRPr="002770AC">
        <w:rPr>
          <w:rStyle w:val="text"/>
          <w:rFonts w:ascii="Arial" w:hAnsi="Arial" w:cs="Arial"/>
          <w:b w:val="0"/>
          <w:bCs w:val="0"/>
          <w:color w:val="000000"/>
          <w:sz w:val="24"/>
          <w:szCs w:val="24"/>
        </w:rPr>
        <w:t xml:space="preserve"> – </w:t>
      </w:r>
      <w:r>
        <w:rPr>
          <w:rStyle w:val="text"/>
          <w:rFonts w:ascii="Arial" w:hAnsi="Arial" w:cs="Arial"/>
          <w:b w:val="0"/>
          <w:bCs w:val="0"/>
          <w:color w:val="000000"/>
          <w:sz w:val="24"/>
          <w:szCs w:val="24"/>
        </w:rPr>
        <w:t xml:space="preserve">Prayer for Mercy.  A prayer of the afflicted when he is faint and pours out his </w:t>
      </w:r>
      <w:proofErr w:type="gramStart"/>
      <w:r>
        <w:rPr>
          <w:rStyle w:val="text"/>
          <w:rFonts w:ascii="Arial" w:hAnsi="Arial" w:cs="Arial"/>
          <w:b w:val="0"/>
          <w:bCs w:val="0"/>
          <w:color w:val="000000"/>
          <w:sz w:val="24"/>
          <w:szCs w:val="24"/>
        </w:rPr>
        <w:t>compliant</w:t>
      </w:r>
      <w:proofErr w:type="gramEnd"/>
      <w:r>
        <w:rPr>
          <w:rStyle w:val="text"/>
          <w:rFonts w:ascii="Arial" w:hAnsi="Arial" w:cs="Arial"/>
          <w:b w:val="0"/>
          <w:bCs w:val="0"/>
          <w:color w:val="000000"/>
          <w:sz w:val="24"/>
          <w:szCs w:val="24"/>
        </w:rPr>
        <w:t xml:space="preserve"> before the LORD. </w:t>
      </w:r>
    </w:p>
    <w:p w14:paraId="4076E2C9" w14:textId="77777777" w:rsidR="0075467F" w:rsidRDefault="0075467F" w:rsidP="00CA72FB">
      <w:pPr>
        <w:pStyle w:val="Heading3"/>
        <w:shd w:val="clear" w:color="auto" w:fill="FFFFFF"/>
        <w:spacing w:before="300" w:beforeAutospacing="0" w:after="150" w:afterAutospacing="0"/>
        <w:rPr>
          <w:rStyle w:val="text"/>
          <w:rFonts w:ascii="Arial" w:hAnsi="Arial" w:cs="Arial"/>
          <w:b w:val="0"/>
          <w:bCs w:val="0"/>
          <w:color w:val="000000"/>
          <w:sz w:val="24"/>
          <w:szCs w:val="24"/>
        </w:rPr>
      </w:pPr>
      <w:r>
        <w:rPr>
          <w:rFonts w:ascii="Arial" w:hAnsi="Arial" w:cs="Arial"/>
          <w:b w:val="0"/>
          <w:bCs w:val="0"/>
          <w:color w:val="000000"/>
          <w:sz w:val="24"/>
          <w:szCs w:val="24"/>
        </w:rPr>
        <w:t>P</w:t>
      </w:r>
      <w:r w:rsidRPr="00C23D1A">
        <w:rPr>
          <w:rStyle w:val="text"/>
          <w:rFonts w:ascii="Arial" w:hAnsi="Arial" w:cs="Arial"/>
          <w:b w:val="0"/>
          <w:bCs w:val="0"/>
          <w:color w:val="000000"/>
          <w:sz w:val="24"/>
          <w:szCs w:val="24"/>
        </w:rPr>
        <w:t xml:space="preserve">salm </w:t>
      </w:r>
      <w:r>
        <w:rPr>
          <w:rStyle w:val="text"/>
          <w:rFonts w:ascii="Arial" w:hAnsi="Arial" w:cs="Arial"/>
          <w:b w:val="0"/>
          <w:bCs w:val="0"/>
          <w:color w:val="000000"/>
          <w:sz w:val="24"/>
          <w:szCs w:val="24"/>
        </w:rPr>
        <w:t>103 –</w:t>
      </w:r>
      <w:r w:rsidRPr="00C23D1A">
        <w:rPr>
          <w:rStyle w:val="text"/>
          <w:rFonts w:ascii="Arial" w:hAnsi="Arial" w:cs="Arial"/>
          <w:b w:val="0"/>
          <w:bCs w:val="0"/>
          <w:color w:val="000000"/>
          <w:sz w:val="24"/>
          <w:szCs w:val="24"/>
        </w:rPr>
        <w:t xml:space="preserve"> </w:t>
      </w:r>
      <w:r>
        <w:rPr>
          <w:rStyle w:val="text"/>
          <w:rFonts w:ascii="Arial" w:hAnsi="Arial" w:cs="Arial"/>
          <w:b w:val="0"/>
          <w:bCs w:val="0"/>
          <w:color w:val="000000"/>
          <w:sz w:val="24"/>
          <w:szCs w:val="24"/>
        </w:rPr>
        <w:t xml:space="preserve">Praise for the LORD’s Mercies – Bless the LORD, O my soul and all that is within me bless His holy name.  Bless the LORD, O my soul, and forget none of His </w:t>
      </w:r>
      <w:proofErr w:type="gramStart"/>
      <w:r>
        <w:rPr>
          <w:rStyle w:val="text"/>
          <w:rFonts w:ascii="Arial" w:hAnsi="Arial" w:cs="Arial"/>
          <w:b w:val="0"/>
          <w:bCs w:val="0"/>
          <w:color w:val="000000"/>
          <w:sz w:val="24"/>
          <w:szCs w:val="24"/>
        </w:rPr>
        <w:t>benefits;</w:t>
      </w:r>
      <w:proofErr w:type="gramEnd"/>
      <w:r>
        <w:rPr>
          <w:rStyle w:val="text"/>
          <w:rFonts w:ascii="Arial" w:hAnsi="Arial" w:cs="Arial"/>
          <w:b w:val="0"/>
          <w:bCs w:val="0"/>
          <w:color w:val="000000"/>
          <w:sz w:val="24"/>
          <w:szCs w:val="24"/>
        </w:rPr>
        <w:t xml:space="preserve"> who pardons all your iniquities, who heals all your diseases;</w:t>
      </w:r>
    </w:p>
    <w:p w14:paraId="2BE71DF3" w14:textId="77777777" w:rsidR="0075467F" w:rsidRDefault="0075467F" w:rsidP="00FE3886">
      <w:pPr>
        <w:pStyle w:val="Heading3"/>
        <w:shd w:val="clear" w:color="auto" w:fill="FFFFFF"/>
        <w:spacing w:before="300" w:beforeAutospacing="0" w:after="150" w:afterAutospacing="0"/>
        <w:rPr>
          <w:rStyle w:val="text"/>
          <w:rFonts w:ascii="Arial" w:hAnsi="Arial" w:cs="Arial"/>
          <w:b w:val="0"/>
          <w:bCs w:val="0"/>
          <w:color w:val="000000"/>
          <w:sz w:val="24"/>
          <w:szCs w:val="24"/>
        </w:rPr>
      </w:pPr>
      <w:r>
        <w:rPr>
          <w:rStyle w:val="text"/>
          <w:rFonts w:ascii="Arial" w:hAnsi="Arial" w:cs="Arial"/>
          <w:b w:val="0"/>
          <w:bCs w:val="0"/>
          <w:color w:val="000000"/>
          <w:sz w:val="24"/>
          <w:szCs w:val="24"/>
        </w:rPr>
        <w:t xml:space="preserve">Psalm 104 – The LORD’s care over all His Works. God’s hand in all aspects of life. </w:t>
      </w:r>
    </w:p>
    <w:p w14:paraId="5C74C074" w14:textId="77777777" w:rsidR="0075467F" w:rsidRPr="0053191C" w:rsidRDefault="0075467F" w:rsidP="00FE3886">
      <w:pPr>
        <w:pStyle w:val="Heading3"/>
        <w:shd w:val="clear" w:color="auto" w:fill="FFFFFF"/>
        <w:spacing w:before="300" w:beforeAutospacing="0" w:after="150" w:afterAutospacing="0"/>
        <w:rPr>
          <w:rFonts w:ascii="Arial" w:hAnsi="Arial" w:cs="Arial"/>
          <w:sz w:val="24"/>
          <w:szCs w:val="24"/>
        </w:rPr>
      </w:pPr>
      <w:r>
        <w:rPr>
          <w:rStyle w:val="text"/>
          <w:rFonts w:ascii="Arial" w:hAnsi="Arial" w:cs="Arial"/>
          <w:b w:val="0"/>
          <w:bCs w:val="0"/>
          <w:color w:val="000000"/>
          <w:sz w:val="24"/>
          <w:szCs w:val="24"/>
        </w:rPr>
        <w:t xml:space="preserve">Psalm 105 – The LORD’s wonderful works on behalf of Israel – A recap of God’s Covenant with His people.  The LORD is faithful to keep His covenant.  </w:t>
      </w:r>
    </w:p>
    <w:p w14:paraId="7402D202" w14:textId="77777777" w:rsidR="0075467F" w:rsidRPr="001A6F42" w:rsidRDefault="0075467F" w:rsidP="009300CC">
      <w:pPr>
        <w:rPr>
          <w:rFonts w:cstheme="minorHAnsi"/>
        </w:rPr>
      </w:pPr>
    </w:p>
    <w:sectPr w:rsidR="0075467F" w:rsidRPr="001A6F42" w:rsidSect="007E16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4132D"/>
    <w:multiLevelType w:val="hybridMultilevel"/>
    <w:tmpl w:val="E96A2C7C"/>
    <w:lvl w:ilvl="0" w:tplc="CCDCA7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0C0CF0"/>
    <w:multiLevelType w:val="hybridMultilevel"/>
    <w:tmpl w:val="15F0E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349F1"/>
    <w:multiLevelType w:val="hybridMultilevel"/>
    <w:tmpl w:val="AD82D4A4"/>
    <w:lvl w:ilvl="0" w:tplc="91BEC1EA">
      <w:start w:val="1"/>
      <w:numFmt w:val="decimal"/>
      <w:lvlText w:val="%1."/>
      <w:lvlJc w:val="left"/>
      <w:pPr>
        <w:ind w:left="108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C41B76"/>
    <w:multiLevelType w:val="hybridMultilevel"/>
    <w:tmpl w:val="AA1C7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116FF2"/>
    <w:multiLevelType w:val="hybridMultilevel"/>
    <w:tmpl w:val="49BC2A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D332D2"/>
    <w:multiLevelType w:val="hybridMultilevel"/>
    <w:tmpl w:val="ACCA53A2"/>
    <w:lvl w:ilvl="0" w:tplc="1CE86E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8D1895"/>
    <w:multiLevelType w:val="hybridMultilevel"/>
    <w:tmpl w:val="1AF0A9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D354C9"/>
    <w:multiLevelType w:val="hybridMultilevel"/>
    <w:tmpl w:val="D24E7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23575E"/>
    <w:multiLevelType w:val="hybridMultilevel"/>
    <w:tmpl w:val="D1B6B6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990E9C"/>
    <w:multiLevelType w:val="hybridMultilevel"/>
    <w:tmpl w:val="DCC29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0B163E"/>
    <w:multiLevelType w:val="hybridMultilevel"/>
    <w:tmpl w:val="E2FA51CA"/>
    <w:lvl w:ilvl="0" w:tplc="43E61D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7D54CF8"/>
    <w:multiLevelType w:val="hybridMultilevel"/>
    <w:tmpl w:val="B06A7FF2"/>
    <w:lvl w:ilvl="0" w:tplc="217A8AB4">
      <w:start w:val="1"/>
      <w:numFmt w:val="decimal"/>
      <w:lvlText w:val="%1."/>
      <w:lvlJc w:val="left"/>
      <w:pPr>
        <w:ind w:left="720" w:hanging="360"/>
      </w:pPr>
      <w:rPr>
        <w:rFonts w:ascii="Segoe UI" w:hAnsi="Segoe UI" w:cs="Segoe U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EE7874"/>
    <w:multiLevelType w:val="hybridMultilevel"/>
    <w:tmpl w:val="EA067530"/>
    <w:lvl w:ilvl="0" w:tplc="1FE276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B8F2B7F"/>
    <w:multiLevelType w:val="hybridMultilevel"/>
    <w:tmpl w:val="CAA83BEA"/>
    <w:lvl w:ilvl="0" w:tplc="E25CA4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E643123"/>
    <w:multiLevelType w:val="hybridMultilevel"/>
    <w:tmpl w:val="6742E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8D5133"/>
    <w:multiLevelType w:val="hybridMultilevel"/>
    <w:tmpl w:val="7C206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2B2A46"/>
    <w:multiLevelType w:val="hybridMultilevel"/>
    <w:tmpl w:val="26E697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141EA5"/>
    <w:multiLevelType w:val="hybridMultilevel"/>
    <w:tmpl w:val="2774F24C"/>
    <w:lvl w:ilvl="0" w:tplc="A1E8DC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FA75838"/>
    <w:multiLevelType w:val="hybridMultilevel"/>
    <w:tmpl w:val="A26C9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0C676F"/>
    <w:multiLevelType w:val="hybridMultilevel"/>
    <w:tmpl w:val="07A6C990"/>
    <w:lvl w:ilvl="0" w:tplc="3A0072B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8597A7E"/>
    <w:multiLevelType w:val="hybridMultilevel"/>
    <w:tmpl w:val="8CA8806A"/>
    <w:lvl w:ilvl="0" w:tplc="3FC4BA38">
      <w:start w:val="1"/>
      <w:numFmt w:val="decimal"/>
      <w:lvlText w:val="%1."/>
      <w:lvlJc w:val="left"/>
      <w:pPr>
        <w:ind w:left="720" w:hanging="360"/>
      </w:pPr>
      <w:rPr>
        <w:rFonts w:ascii="Segoe UI" w:hAnsi="Segoe UI" w:cs="Segoe U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CB1472"/>
    <w:multiLevelType w:val="hybridMultilevel"/>
    <w:tmpl w:val="1960D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5645D26"/>
    <w:multiLevelType w:val="hybridMultilevel"/>
    <w:tmpl w:val="99B64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8A0DA7"/>
    <w:multiLevelType w:val="hybridMultilevel"/>
    <w:tmpl w:val="2AE63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B83757"/>
    <w:multiLevelType w:val="hybridMultilevel"/>
    <w:tmpl w:val="2A7C57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ED1669E"/>
    <w:multiLevelType w:val="hybridMultilevel"/>
    <w:tmpl w:val="158E4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804888">
    <w:abstractNumId w:val="16"/>
  </w:num>
  <w:num w:numId="2" w16cid:durableId="1568764482">
    <w:abstractNumId w:val="18"/>
  </w:num>
  <w:num w:numId="3" w16cid:durableId="654146746">
    <w:abstractNumId w:val="7"/>
  </w:num>
  <w:num w:numId="4" w16cid:durableId="752242976">
    <w:abstractNumId w:val="25"/>
  </w:num>
  <w:num w:numId="5" w16cid:durableId="229124960">
    <w:abstractNumId w:val="22"/>
  </w:num>
  <w:num w:numId="6" w16cid:durableId="164442583">
    <w:abstractNumId w:val="17"/>
  </w:num>
  <w:num w:numId="7" w16cid:durableId="1830435759">
    <w:abstractNumId w:val="8"/>
  </w:num>
  <w:num w:numId="8" w16cid:durableId="1770927978">
    <w:abstractNumId w:val="10"/>
  </w:num>
  <w:num w:numId="9" w16cid:durableId="389159185">
    <w:abstractNumId w:val="5"/>
  </w:num>
  <w:num w:numId="10" w16cid:durableId="1315180330">
    <w:abstractNumId w:val="11"/>
  </w:num>
  <w:num w:numId="11" w16cid:durableId="2080442420">
    <w:abstractNumId w:val="0"/>
  </w:num>
  <w:num w:numId="12" w16cid:durableId="1723821944">
    <w:abstractNumId w:val="23"/>
  </w:num>
  <w:num w:numId="13" w16cid:durableId="1325935468">
    <w:abstractNumId w:val="12"/>
  </w:num>
  <w:num w:numId="14" w16cid:durableId="53740226">
    <w:abstractNumId w:val="24"/>
  </w:num>
  <w:num w:numId="15" w16cid:durableId="231161522">
    <w:abstractNumId w:val="14"/>
  </w:num>
  <w:num w:numId="16" w16cid:durableId="2050954809">
    <w:abstractNumId w:val="4"/>
  </w:num>
  <w:num w:numId="17" w16cid:durableId="1329551471">
    <w:abstractNumId w:val="15"/>
  </w:num>
  <w:num w:numId="18" w16cid:durableId="1513180055">
    <w:abstractNumId w:val="3"/>
  </w:num>
  <w:num w:numId="19" w16cid:durableId="997998252">
    <w:abstractNumId w:val="19"/>
  </w:num>
  <w:num w:numId="20" w16cid:durableId="470438257">
    <w:abstractNumId w:val="2"/>
  </w:num>
  <w:num w:numId="21" w16cid:durableId="430395472">
    <w:abstractNumId w:val="6"/>
  </w:num>
  <w:num w:numId="22" w16cid:durableId="1318067597">
    <w:abstractNumId w:val="20"/>
  </w:num>
  <w:num w:numId="23" w16cid:durableId="1504733973">
    <w:abstractNumId w:val="21"/>
  </w:num>
  <w:num w:numId="24" w16cid:durableId="1073546728">
    <w:abstractNumId w:val="9"/>
  </w:num>
  <w:num w:numId="25" w16cid:durableId="1331181331">
    <w:abstractNumId w:val="1"/>
  </w:num>
  <w:num w:numId="26" w16cid:durableId="10457589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0CC"/>
    <w:rsid w:val="00007750"/>
    <w:rsid w:val="000121B9"/>
    <w:rsid w:val="000126AC"/>
    <w:rsid w:val="00042915"/>
    <w:rsid w:val="00044D22"/>
    <w:rsid w:val="00131095"/>
    <w:rsid w:val="001938E9"/>
    <w:rsid w:val="001A6F42"/>
    <w:rsid w:val="001F1E5A"/>
    <w:rsid w:val="001F63C9"/>
    <w:rsid w:val="002728CD"/>
    <w:rsid w:val="0027336A"/>
    <w:rsid w:val="0027798F"/>
    <w:rsid w:val="002C006D"/>
    <w:rsid w:val="003136C5"/>
    <w:rsid w:val="00334741"/>
    <w:rsid w:val="003750DA"/>
    <w:rsid w:val="00381095"/>
    <w:rsid w:val="00385C46"/>
    <w:rsid w:val="003B42A5"/>
    <w:rsid w:val="003F722B"/>
    <w:rsid w:val="00471621"/>
    <w:rsid w:val="00482E8C"/>
    <w:rsid w:val="00496347"/>
    <w:rsid w:val="004A0074"/>
    <w:rsid w:val="004A1ED4"/>
    <w:rsid w:val="004C32AB"/>
    <w:rsid w:val="004D090D"/>
    <w:rsid w:val="004D6548"/>
    <w:rsid w:val="00511CBA"/>
    <w:rsid w:val="00531249"/>
    <w:rsid w:val="005408E8"/>
    <w:rsid w:val="00563C82"/>
    <w:rsid w:val="0058088E"/>
    <w:rsid w:val="00646C65"/>
    <w:rsid w:val="00673710"/>
    <w:rsid w:val="00676A3D"/>
    <w:rsid w:val="006B5699"/>
    <w:rsid w:val="006D1500"/>
    <w:rsid w:val="006E7483"/>
    <w:rsid w:val="00704BC0"/>
    <w:rsid w:val="0073127A"/>
    <w:rsid w:val="0073230B"/>
    <w:rsid w:val="0074177B"/>
    <w:rsid w:val="0075467F"/>
    <w:rsid w:val="00795583"/>
    <w:rsid w:val="007D3575"/>
    <w:rsid w:val="007E1628"/>
    <w:rsid w:val="00835AD2"/>
    <w:rsid w:val="00880BC6"/>
    <w:rsid w:val="008E2404"/>
    <w:rsid w:val="008E5C51"/>
    <w:rsid w:val="00923E4D"/>
    <w:rsid w:val="009300CC"/>
    <w:rsid w:val="00975B59"/>
    <w:rsid w:val="009A288E"/>
    <w:rsid w:val="009E0B3E"/>
    <w:rsid w:val="009E1771"/>
    <w:rsid w:val="00A0372B"/>
    <w:rsid w:val="00A31AB2"/>
    <w:rsid w:val="00A56AAB"/>
    <w:rsid w:val="00A74584"/>
    <w:rsid w:val="00A873D4"/>
    <w:rsid w:val="00AB2D41"/>
    <w:rsid w:val="00AE64E2"/>
    <w:rsid w:val="00B91450"/>
    <w:rsid w:val="00BA4DF8"/>
    <w:rsid w:val="00BF2B6B"/>
    <w:rsid w:val="00C00B28"/>
    <w:rsid w:val="00C01F09"/>
    <w:rsid w:val="00C325D2"/>
    <w:rsid w:val="00C97057"/>
    <w:rsid w:val="00D05671"/>
    <w:rsid w:val="00DC194F"/>
    <w:rsid w:val="00DC6BBE"/>
    <w:rsid w:val="00E21E71"/>
    <w:rsid w:val="00E471D6"/>
    <w:rsid w:val="00E62FF5"/>
    <w:rsid w:val="00E83BBB"/>
    <w:rsid w:val="00EA6065"/>
    <w:rsid w:val="00EF0661"/>
    <w:rsid w:val="00F1558B"/>
    <w:rsid w:val="00F350BB"/>
    <w:rsid w:val="00F50907"/>
    <w:rsid w:val="00F82ED2"/>
    <w:rsid w:val="00FA733C"/>
    <w:rsid w:val="00FC5E0E"/>
    <w:rsid w:val="00FC724C"/>
    <w:rsid w:val="00FD6DCE"/>
    <w:rsid w:val="00FE7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4F576"/>
  <w15:chartTrackingRefBased/>
  <w15:docId w15:val="{C9ED6814-6F53-4839-9CE1-B8E57273C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467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00CC"/>
    <w:rPr>
      <w:color w:val="0000FF"/>
      <w:u w:val="single"/>
    </w:rPr>
  </w:style>
  <w:style w:type="character" w:customStyle="1" w:styleId="text">
    <w:name w:val="text"/>
    <w:basedOn w:val="DefaultParagraphFont"/>
    <w:rsid w:val="009300CC"/>
  </w:style>
  <w:style w:type="character" w:customStyle="1" w:styleId="small-caps">
    <w:name w:val="small-caps"/>
    <w:basedOn w:val="DefaultParagraphFont"/>
    <w:rsid w:val="009300CC"/>
  </w:style>
  <w:style w:type="paragraph" w:styleId="ListParagraph">
    <w:name w:val="List Paragraph"/>
    <w:basedOn w:val="Normal"/>
    <w:uiPriority w:val="34"/>
    <w:qFormat/>
    <w:rsid w:val="0075467F"/>
    <w:pPr>
      <w:ind w:left="720"/>
      <w:contextualSpacing/>
    </w:pPr>
  </w:style>
  <w:style w:type="character" w:customStyle="1" w:styleId="woj">
    <w:name w:val="woj"/>
    <w:basedOn w:val="DefaultParagraphFont"/>
    <w:rsid w:val="0075467F"/>
  </w:style>
  <w:style w:type="paragraph" w:styleId="NormalWeb">
    <w:name w:val="Normal (Web)"/>
    <w:basedOn w:val="Normal"/>
    <w:uiPriority w:val="99"/>
    <w:unhideWhenUsed/>
    <w:rsid w:val="007546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75467F"/>
    <w:rPr>
      <w:rFonts w:ascii="Times New Roman" w:eastAsia="Times New Roman" w:hAnsi="Times New Roman" w:cs="Times New Roman"/>
      <w:b/>
      <w:bCs/>
      <w:sz w:val="27"/>
      <w:szCs w:val="27"/>
    </w:rPr>
  </w:style>
  <w:style w:type="paragraph" w:customStyle="1" w:styleId="chapter-2">
    <w:name w:val="chapter-2"/>
    <w:basedOn w:val="Normal"/>
    <w:rsid w:val="007546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7546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7546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57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iblegateway.com/passage/?search=Exodus%203&amp;version=NASB" TargetMode="External"/><Relationship Id="rId21" Type="http://schemas.openxmlformats.org/officeDocument/2006/relationships/hyperlink" Target="https://www.biblegateway.com/passage/?search=Genesis17%3A1-3&amp;version=NASB" TargetMode="External"/><Relationship Id="rId42" Type="http://schemas.openxmlformats.org/officeDocument/2006/relationships/hyperlink" Target="https://www.biblegateway.com/passage/?search=Exodus%2014&amp;version=NASB" TargetMode="External"/><Relationship Id="rId47" Type="http://schemas.openxmlformats.org/officeDocument/2006/relationships/hyperlink" Target="https://www.biblegateway.com/passage/?search=Exodus%2018&amp;version=NASB" TargetMode="External"/><Relationship Id="rId63" Type="http://schemas.openxmlformats.org/officeDocument/2006/relationships/hyperlink" Target="https://www.biblegateway.com/passage/?search=Psalm%2054&amp;version=NASB1995" TargetMode="External"/><Relationship Id="rId68" Type="http://schemas.openxmlformats.org/officeDocument/2006/relationships/hyperlink" Target="https://www.biblegateway.com/passage/?search=Psalm+61&amp;version=NASB1995" TargetMode="External"/><Relationship Id="rId84" Type="http://schemas.openxmlformats.org/officeDocument/2006/relationships/hyperlink" Target="https://www.biblegateway.com/passage/?search=Psalm%2073&amp;version=NASB1995" TargetMode="External"/><Relationship Id="rId89" Type="http://schemas.openxmlformats.org/officeDocument/2006/relationships/theme" Target="theme/theme1.xml"/><Relationship Id="rId16" Type="http://schemas.openxmlformats.org/officeDocument/2006/relationships/hyperlink" Target="https://www.biblegateway.com/passage/?search=Genesis%2017&amp;version=NASB" TargetMode="External"/><Relationship Id="rId11" Type="http://schemas.openxmlformats.org/officeDocument/2006/relationships/hyperlink" Target="https://www.biblegateway.com/passage/?search=Genesis+10%3A1+-+11%3A9&amp;version=NASB" TargetMode="External"/><Relationship Id="rId32" Type="http://schemas.openxmlformats.org/officeDocument/2006/relationships/hyperlink" Target="https://www.biblegateway.com/passage/?search=Exodus+10&amp;version=NASB" TargetMode="External"/><Relationship Id="rId37" Type="http://schemas.openxmlformats.org/officeDocument/2006/relationships/hyperlink" Target="https://www.biblegateway.com/passage/?search=Exodus%2011&amp;version=NASB" TargetMode="External"/><Relationship Id="rId53" Type="http://schemas.openxmlformats.org/officeDocument/2006/relationships/hyperlink" Target="https://www.biblegateway.com/passage/?search=Exodus%2036&amp;version=NASB1995" TargetMode="External"/><Relationship Id="rId58" Type="http://schemas.openxmlformats.org/officeDocument/2006/relationships/hyperlink" Target="https://www.biblegateway.com/passage/?search=Exodus%2036&amp;version=NASB1995" TargetMode="External"/><Relationship Id="rId74" Type="http://schemas.openxmlformats.org/officeDocument/2006/relationships/hyperlink" Target="https://www.biblegateway.com/passage/?search=Leviticus%2016&amp;version=NASB1995" TargetMode="External"/><Relationship Id="rId79" Type="http://schemas.openxmlformats.org/officeDocument/2006/relationships/hyperlink" Target="https://www.biblegateway.com/passage/?search=1+Corinthians+6%3A15-22&amp;version=NASB1995" TargetMode="External"/><Relationship Id="rId5" Type="http://schemas.openxmlformats.org/officeDocument/2006/relationships/webSettings" Target="webSettings.xml"/><Relationship Id="rId14" Type="http://schemas.openxmlformats.org/officeDocument/2006/relationships/hyperlink" Target="https://www.biblegateway.com/passage/?search=Genesis+10%3A1+-+11%3A9&amp;version=NASB" TargetMode="External"/><Relationship Id="rId22" Type="http://schemas.openxmlformats.org/officeDocument/2006/relationships/hyperlink" Target="https://www.biblegateway.com/passage/?search=Psalm+139%3A2&amp;version=NASB" TargetMode="External"/><Relationship Id="rId27" Type="http://schemas.openxmlformats.org/officeDocument/2006/relationships/hyperlink" Target="https://www.biblegateway.com/passage/?search=Exodus%203&amp;version=NASB" TargetMode="External"/><Relationship Id="rId30" Type="http://schemas.openxmlformats.org/officeDocument/2006/relationships/hyperlink" Target="https://www.biblegateway.com/passage/?search=Exodus+10&amp;version=NASB" TargetMode="External"/><Relationship Id="rId35" Type="http://schemas.openxmlformats.org/officeDocument/2006/relationships/hyperlink" Target="https://www.biblegateway.com/passage/?search=Exodus+10&amp;version=NASB" TargetMode="External"/><Relationship Id="rId43" Type="http://schemas.openxmlformats.org/officeDocument/2006/relationships/hyperlink" Target="https://www.biblegateway.com/passage/?search=Exodus%2014&amp;version=NASB" TargetMode="External"/><Relationship Id="rId48" Type="http://schemas.openxmlformats.org/officeDocument/2006/relationships/hyperlink" Target="https://www.biblegateway.com/passage/?search=Psalm%2036&amp;version=NASB" TargetMode="External"/><Relationship Id="rId56" Type="http://schemas.openxmlformats.org/officeDocument/2006/relationships/hyperlink" Target="https://www.biblegateway.com/passage/?search=Exodus%2036&amp;version=NASB1995" TargetMode="External"/><Relationship Id="rId64" Type="http://schemas.openxmlformats.org/officeDocument/2006/relationships/hyperlink" Target="https://www.biblegateway.com/passage/?search=Psalm%2054&amp;version=NASB1995" TargetMode="External"/><Relationship Id="rId69" Type="http://schemas.openxmlformats.org/officeDocument/2006/relationships/hyperlink" Target="https://www.biblegateway.com/passage/?search=Leviticus%2015&amp;version=NASB1995" TargetMode="External"/><Relationship Id="rId77" Type="http://schemas.openxmlformats.org/officeDocument/2006/relationships/hyperlink" Target="https://www.biblegateway.com/passage/?search=Acts+15&amp;version=NASB1995" TargetMode="External"/><Relationship Id="rId8" Type="http://schemas.openxmlformats.org/officeDocument/2006/relationships/hyperlink" Target="https://www.biblegateway.com/passage/?search=Revelation+20+-21&amp;version=NASB" TargetMode="External"/><Relationship Id="rId51" Type="http://schemas.openxmlformats.org/officeDocument/2006/relationships/hyperlink" Target="https://www.biblegateway.com/passage/?search=Exodus%2035&amp;version=NASB1995" TargetMode="External"/><Relationship Id="rId72" Type="http://schemas.openxmlformats.org/officeDocument/2006/relationships/hyperlink" Target="https://www.biblegateway.com/passage/?search=Leviticus%2017&amp;version=NASB1995" TargetMode="External"/><Relationship Id="rId80" Type="http://schemas.openxmlformats.org/officeDocument/2006/relationships/hyperlink" Target="https://www.biblegateway.com/passage/?search=1+Corinthians+6%3A15-22&amp;version=NASB1995" TargetMode="External"/><Relationship Id="rId85" Type="http://schemas.openxmlformats.org/officeDocument/2006/relationships/hyperlink" Target="https://www.biblegateway.com/passage/?search=Psalm%2073&amp;version=NASB1995" TargetMode="External"/><Relationship Id="rId3" Type="http://schemas.openxmlformats.org/officeDocument/2006/relationships/styles" Target="styles.xml"/><Relationship Id="rId12" Type="http://schemas.openxmlformats.org/officeDocument/2006/relationships/hyperlink" Target="https://www.biblegateway.com/passage/?search=Genesis+10%3A1+-+11%3A9&amp;version=NASB" TargetMode="External"/><Relationship Id="rId17" Type="http://schemas.openxmlformats.org/officeDocument/2006/relationships/hyperlink" Target="https://www.biblegateway.com/passage/?search=Genesis%2015&amp;version=NASB" TargetMode="External"/><Relationship Id="rId25" Type="http://schemas.openxmlformats.org/officeDocument/2006/relationships/hyperlink" Target="https://www.biblegateway.com/passage/?search=Genesis+18&amp;version=NASB" TargetMode="External"/><Relationship Id="rId33" Type="http://schemas.openxmlformats.org/officeDocument/2006/relationships/hyperlink" Target="https://www.biblegateway.com/passage/?search=Exodus+10&amp;version=NASB" TargetMode="External"/><Relationship Id="rId38" Type="http://schemas.openxmlformats.org/officeDocument/2006/relationships/hyperlink" Target="https://www.biblegateway.com/passage/?search=Exodus%2012&amp;version=NASB" TargetMode="External"/><Relationship Id="rId46" Type="http://schemas.openxmlformats.org/officeDocument/2006/relationships/hyperlink" Target="https://www.biblegateway.com/passage/?search=Exodus%2015&amp;version=NASB" TargetMode="External"/><Relationship Id="rId59" Type="http://schemas.openxmlformats.org/officeDocument/2006/relationships/hyperlink" Target="https://www.biblegateway.com/passage/?search=Exodus%2040&amp;version=NASB1995" TargetMode="External"/><Relationship Id="rId67" Type="http://schemas.openxmlformats.org/officeDocument/2006/relationships/hyperlink" Target="https://www.biblegateway.com/passage/?search=Psalm%2054&amp;version=NASB1995" TargetMode="External"/><Relationship Id="rId20" Type="http://schemas.openxmlformats.org/officeDocument/2006/relationships/hyperlink" Target="https://www.biblegateway.com/passage/?search=Genesis17%3A1-3&amp;version=NASB" TargetMode="External"/><Relationship Id="rId41" Type="http://schemas.openxmlformats.org/officeDocument/2006/relationships/hyperlink" Target="https://www.biblegateway.com/passage/?search=Exodus%2014&amp;version=NASB" TargetMode="External"/><Relationship Id="rId54" Type="http://schemas.openxmlformats.org/officeDocument/2006/relationships/hyperlink" Target="https://www.biblegateway.com/passage/?search=Exodus%2036&amp;version=NASB1995" TargetMode="External"/><Relationship Id="rId62" Type="http://schemas.openxmlformats.org/officeDocument/2006/relationships/hyperlink" Target="https://www.biblegateway.com/passage/?search=Leviticus%2010&amp;version=NASB1995" TargetMode="External"/><Relationship Id="rId70" Type="http://schemas.openxmlformats.org/officeDocument/2006/relationships/hyperlink" Target="https://www.biblegateway.com/passage/?search=1%20Peter%201%3A1%2D3&amp;version=NASB1995" TargetMode="External"/><Relationship Id="rId75" Type="http://schemas.openxmlformats.org/officeDocument/2006/relationships/hyperlink" Target="https://www.biblegateway.com/passage/?search=Acts+15&amp;version=NASB1995" TargetMode="External"/><Relationship Id="rId83" Type="http://schemas.openxmlformats.org/officeDocument/2006/relationships/hyperlink" Target="https://www.biblegateway.com/passage/?search=Leviticus%2023&amp;version=NASB1995"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biblegateway.com/passage/?search=Genesis+2%3A4+-+4%3A26&amp;version=NASB" TargetMode="External"/><Relationship Id="rId15" Type="http://schemas.openxmlformats.org/officeDocument/2006/relationships/hyperlink" Target="https://www.biblegateway.com/passage/?search=Genesis+10%3A1+-+11%3A9&amp;version=NASB" TargetMode="External"/><Relationship Id="rId23" Type="http://schemas.openxmlformats.org/officeDocument/2006/relationships/hyperlink" Target="https://www.biblegateway.com/passage/?search=Psalm+139%3A2&amp;version=NASB" TargetMode="External"/><Relationship Id="rId28" Type="http://schemas.openxmlformats.org/officeDocument/2006/relationships/hyperlink" Target="https://www.biblegateway.com/passage/?search=Exodus%203&amp;version=NASB" TargetMode="External"/><Relationship Id="rId36" Type="http://schemas.openxmlformats.org/officeDocument/2006/relationships/hyperlink" Target="https://www.biblegateway.com/passage/?search=Exodus+10&amp;version=NASB" TargetMode="External"/><Relationship Id="rId49" Type="http://schemas.openxmlformats.org/officeDocument/2006/relationships/hyperlink" Target="https://www.biblegateway.com/passage/?search=Psalm%2036&amp;version=NASB" TargetMode="External"/><Relationship Id="rId57" Type="http://schemas.openxmlformats.org/officeDocument/2006/relationships/hyperlink" Target="https://www.biblegateway.com/passage/?search=Exodus%2036&amp;version=NASB1995" TargetMode="External"/><Relationship Id="rId10" Type="http://schemas.openxmlformats.org/officeDocument/2006/relationships/hyperlink" Target="https://www.biblegateway.com/passage/?search=Genesis+10%3A1+-+11%3A9&amp;version=NASB" TargetMode="External"/><Relationship Id="rId31" Type="http://schemas.openxmlformats.org/officeDocument/2006/relationships/hyperlink" Target="https://www.biblegateway.com/passage/?search=Exodus+10&amp;version=NASB" TargetMode="External"/><Relationship Id="rId44" Type="http://schemas.openxmlformats.org/officeDocument/2006/relationships/hyperlink" Target="https://www.biblegateway.com/passage/?search=Exodus%2015&amp;version=NASB" TargetMode="External"/><Relationship Id="rId52" Type="http://schemas.openxmlformats.org/officeDocument/2006/relationships/hyperlink" Target="https://www.biblegateway.com/passage/?search=Exodus%2035&amp;version=NASB1995" TargetMode="External"/><Relationship Id="rId60" Type="http://schemas.openxmlformats.org/officeDocument/2006/relationships/hyperlink" Target="https://www.biblegateway.com/passage/?search=Exodus%2040&amp;version=NASB1995" TargetMode="External"/><Relationship Id="rId65" Type="http://schemas.openxmlformats.org/officeDocument/2006/relationships/hyperlink" Target="https://www.biblegateway.com/passage/?search=Psalm%2054&amp;version=NASB1995" TargetMode="External"/><Relationship Id="rId73" Type="http://schemas.openxmlformats.org/officeDocument/2006/relationships/hyperlink" Target="https://www.biblegateway.com/passage/?search=Leviticus%2017&amp;version=NASB1995" TargetMode="External"/><Relationship Id="rId78" Type="http://schemas.openxmlformats.org/officeDocument/2006/relationships/hyperlink" Target="https://www.biblegateway.com/passage/?search=Acts+15&amp;version=NASB1995" TargetMode="External"/><Relationship Id="rId81" Type="http://schemas.openxmlformats.org/officeDocument/2006/relationships/hyperlink" Target="https://www.biblegateway.com/passage/?search=1+Corinthians+6%3A15-22&amp;version=NASB1995" TargetMode="External"/><Relationship Id="rId86" Type="http://schemas.openxmlformats.org/officeDocument/2006/relationships/hyperlink" Target="https://biblia.com/bible/esv/Num%2019.3" TargetMode="External"/><Relationship Id="rId4" Type="http://schemas.openxmlformats.org/officeDocument/2006/relationships/settings" Target="settings.xml"/><Relationship Id="rId9" Type="http://schemas.openxmlformats.org/officeDocument/2006/relationships/hyperlink" Target="https://www.biblegateway.com/passage/?search=Revelation+20+-21&amp;version=NASB" TargetMode="External"/><Relationship Id="rId13" Type="http://schemas.openxmlformats.org/officeDocument/2006/relationships/hyperlink" Target="https://www.biblegateway.com/passage/?search=Genesis+10%3A1+-+11%3A9&amp;version=NASB" TargetMode="External"/><Relationship Id="rId18" Type="http://schemas.openxmlformats.org/officeDocument/2006/relationships/hyperlink" Target="https://www.biblegateway.com/passage/?search=Genesis%2015&amp;version=NASB" TargetMode="External"/><Relationship Id="rId39" Type="http://schemas.openxmlformats.org/officeDocument/2006/relationships/hyperlink" Target="https://www.biblegateway.com/passage/?search=Exodus%2014&amp;version=NASB" TargetMode="External"/><Relationship Id="rId34" Type="http://schemas.openxmlformats.org/officeDocument/2006/relationships/hyperlink" Target="https://www.biblegateway.com/passage/?search=Exodus+10&amp;version=NASB" TargetMode="External"/><Relationship Id="rId50" Type="http://schemas.openxmlformats.org/officeDocument/2006/relationships/hyperlink" Target="https://www.biblegateway.com/passage/?search=Exodus%2035&amp;version=NASB1995" TargetMode="External"/><Relationship Id="rId55" Type="http://schemas.openxmlformats.org/officeDocument/2006/relationships/hyperlink" Target="https://www.biblegateway.com/passage/?search=Exodus%2036&amp;version=NASB1995" TargetMode="External"/><Relationship Id="rId76" Type="http://schemas.openxmlformats.org/officeDocument/2006/relationships/hyperlink" Target="https://www.biblegateway.com/passage/?search=Acts+15&amp;version=NASB1995" TargetMode="External"/><Relationship Id="rId7" Type="http://schemas.openxmlformats.org/officeDocument/2006/relationships/hyperlink" Target="https://www.biblegateway.com/passage/?search=Revelation+20+-21&amp;version=NASB" TargetMode="External"/><Relationship Id="rId71" Type="http://schemas.openxmlformats.org/officeDocument/2006/relationships/hyperlink" Target="https://www.biblegateway.com/passage/?search=1%20Peter%201%3A1%2D3&amp;version=NASB1995" TargetMode="External"/><Relationship Id="rId2" Type="http://schemas.openxmlformats.org/officeDocument/2006/relationships/numbering" Target="numbering.xml"/><Relationship Id="rId29" Type="http://schemas.openxmlformats.org/officeDocument/2006/relationships/hyperlink" Target="https://www.biblegateway.com/passage/?search=Exodus+10&amp;version=NASB" TargetMode="External"/><Relationship Id="rId24" Type="http://schemas.openxmlformats.org/officeDocument/2006/relationships/hyperlink" Target="https://www.biblegateway.com/passage/?search=Genesis+18&amp;version=NASB" TargetMode="External"/><Relationship Id="rId40" Type="http://schemas.openxmlformats.org/officeDocument/2006/relationships/hyperlink" Target="https://www.biblegateway.com/passage/?search=Exodus%2014&amp;version=NASB" TargetMode="External"/><Relationship Id="rId45" Type="http://schemas.openxmlformats.org/officeDocument/2006/relationships/hyperlink" Target="https://www.biblegateway.com/passage/?search=Exodus%2015&amp;version=NASB" TargetMode="External"/><Relationship Id="rId66" Type="http://schemas.openxmlformats.org/officeDocument/2006/relationships/hyperlink" Target="https://www.biblegateway.com/passage/?search=Psalm%2054&amp;version=NASB1995" TargetMode="External"/><Relationship Id="rId87" Type="http://schemas.openxmlformats.org/officeDocument/2006/relationships/hyperlink" Target="https://biblia.com/bible/esv/Heb%2013.11%E2%80%9312" TargetMode="External"/><Relationship Id="rId61" Type="http://schemas.openxmlformats.org/officeDocument/2006/relationships/hyperlink" Target="https://www.biblegateway.com/passage/?search=Exodus%2040&amp;version=NASB1995" TargetMode="External"/><Relationship Id="rId82" Type="http://schemas.openxmlformats.org/officeDocument/2006/relationships/hyperlink" Target="https://www.biblegateway.com/passage/?search=Leviticus%2023&amp;version=NASB1995" TargetMode="External"/><Relationship Id="rId19" Type="http://schemas.openxmlformats.org/officeDocument/2006/relationships/hyperlink" Target="https://www.biblegateway.com/passage/?search=Genesis+16%3A16&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0E31C-4575-4E7D-BA8B-47EB51583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15608</Words>
  <Characters>88969</Characters>
  <Application>Microsoft Office Word</Application>
  <DocSecurity>0</DocSecurity>
  <Lines>741</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Baker</dc:creator>
  <cp:keywords/>
  <dc:description/>
  <cp:lastModifiedBy>Mary Baker</cp:lastModifiedBy>
  <cp:revision>2</cp:revision>
  <dcterms:created xsi:type="dcterms:W3CDTF">2023-06-05T12:34:00Z</dcterms:created>
  <dcterms:modified xsi:type="dcterms:W3CDTF">2023-06-05T12:34:00Z</dcterms:modified>
</cp:coreProperties>
</file>